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8222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2BBC3FE6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учебной практики профессионального модуля</w:t>
      </w:r>
    </w:p>
    <w:p w14:paraId="6FEC2375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ПМ. 01</w:t>
      </w:r>
      <w:r w:rsidRPr="007507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7507E3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окументирование хозяйственных операций и ведения бухгалтерского учета имущества организации</w:t>
      </w:r>
    </w:p>
    <w:p w14:paraId="51193597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специальности:</w:t>
      </w:r>
    </w:p>
    <w:p w14:paraId="4F29C5E2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38.02.01 «Экономика и бухгалтерский учет (по отраслям)»</w:t>
      </w:r>
    </w:p>
    <w:p w14:paraId="10995BC0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Базовая подготовка среднего профессионального образования</w:t>
      </w:r>
    </w:p>
    <w:p w14:paraId="666196C3" w14:textId="77777777" w:rsidR="007507E3" w:rsidRPr="007507E3" w:rsidRDefault="007507E3" w:rsidP="007507E3">
      <w:pPr>
        <w:tabs>
          <w:tab w:val="left" w:pos="700"/>
        </w:tabs>
        <w:spacing w:before="240" w:after="12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191A7" w14:textId="77777777" w:rsidR="007507E3" w:rsidRPr="007507E3" w:rsidRDefault="007507E3" w:rsidP="007507E3">
      <w:pPr>
        <w:tabs>
          <w:tab w:val="left" w:pos="594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является частью  программы подготовки специалистов среднего звена  в соответствии с ФГОС СПО по специальности  38.02.01. «Экономика и бухгалтерский учет» (по отраслям) в части освоения основных видов профессиональной деятельности: ПМ.01 Документирование хозяйственных операций и ведение бухгалтерского учета имущества организации</w:t>
      </w:r>
    </w:p>
    <w:p w14:paraId="109D9334" w14:textId="77777777" w:rsidR="007507E3" w:rsidRPr="007507E3" w:rsidRDefault="007507E3" w:rsidP="007507E3">
      <w:pPr>
        <w:tabs>
          <w:tab w:val="left" w:pos="59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учебной практики </w:t>
      </w:r>
    </w:p>
    <w:p w14:paraId="0824FC13" w14:textId="77777777" w:rsidR="007507E3" w:rsidRPr="007507E3" w:rsidRDefault="007507E3" w:rsidP="007507E3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учебной практики по ПМ.01 Документирование хозяйственных операций и ведение бухгалтерского учёта имущества организации – закрепление и углубление знаний и умений, полученных студентами в процессе изучения материала по ПМ.01 с помощью программы 1С: Бухгалтерия 8.2. Содержание практики определяется программой изучения материала ПМ.01 Документирование хозяйственных операций и ведение бухгалтерского учёта имущества организации. </w:t>
      </w:r>
    </w:p>
    <w:p w14:paraId="0DE711A3" w14:textId="77777777" w:rsidR="007507E3" w:rsidRPr="007507E3" w:rsidRDefault="007507E3" w:rsidP="007507E3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учебной практики – выполнить комплексную задачу, предусматривающую работу предприятия по ведению бухгалтерского учёта в программе 1С: Бухгалтерия 8.2. </w:t>
      </w:r>
    </w:p>
    <w:p w14:paraId="749C5E8C" w14:textId="77777777" w:rsidR="007507E3" w:rsidRPr="007507E3" w:rsidRDefault="007507E3" w:rsidP="007507E3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указанными видами деятельности студент в ходе данного вида практики должен: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7507E3" w:rsidRPr="007507E3" w14:paraId="1F75A71E" w14:textId="77777777" w:rsidTr="00050568">
        <w:tc>
          <w:tcPr>
            <w:tcW w:w="1809" w:type="dxa"/>
          </w:tcPr>
          <w:p w14:paraId="2DE413E0" w14:textId="77777777" w:rsidR="007507E3" w:rsidRPr="007507E3" w:rsidRDefault="007507E3" w:rsidP="007507E3">
            <w:pPr>
              <w:widowControl w:val="0"/>
              <w:spacing w:line="360" w:lineRule="auto"/>
              <w:rPr>
                <w:b/>
              </w:rPr>
            </w:pPr>
            <w:r w:rsidRPr="007507E3">
              <w:rPr>
                <w:b/>
              </w:rPr>
              <w:t xml:space="preserve">Иметь практический </w:t>
            </w:r>
          </w:p>
          <w:p w14:paraId="21DB4B53" w14:textId="77777777" w:rsidR="007507E3" w:rsidRPr="007507E3" w:rsidRDefault="007507E3" w:rsidP="007507E3">
            <w:pPr>
              <w:widowControl w:val="0"/>
              <w:spacing w:line="360" w:lineRule="auto"/>
              <w:rPr>
                <w:b/>
              </w:rPr>
            </w:pPr>
            <w:r w:rsidRPr="007507E3">
              <w:rPr>
                <w:b/>
              </w:rPr>
              <w:t>опыт:</w:t>
            </w:r>
          </w:p>
        </w:tc>
        <w:tc>
          <w:tcPr>
            <w:tcW w:w="8789" w:type="dxa"/>
          </w:tcPr>
          <w:p w14:paraId="74E5658C" w14:textId="77777777" w:rsidR="007507E3" w:rsidRPr="007507E3" w:rsidRDefault="007507E3" w:rsidP="007507E3">
            <w:pPr>
              <w:widowControl w:val="0"/>
              <w:spacing w:line="276" w:lineRule="auto"/>
              <w:ind w:firstLine="317"/>
              <w:jc w:val="both"/>
            </w:pPr>
            <w:r w:rsidRPr="007507E3">
              <w:sym w:font="Symbol" w:char="F02D"/>
            </w:r>
            <w:r w:rsidRPr="007507E3"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7507E3" w:rsidRPr="007507E3" w14:paraId="7CD07542" w14:textId="77777777" w:rsidTr="00050568">
        <w:tc>
          <w:tcPr>
            <w:tcW w:w="1809" w:type="dxa"/>
          </w:tcPr>
          <w:p w14:paraId="7F98FC17" w14:textId="77777777" w:rsidR="007507E3" w:rsidRPr="007507E3" w:rsidRDefault="007507E3" w:rsidP="007507E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7507E3">
              <w:rPr>
                <w:b/>
                <w:bCs/>
              </w:rPr>
              <w:t>Уметь:</w:t>
            </w:r>
          </w:p>
        </w:tc>
        <w:tc>
          <w:tcPr>
            <w:tcW w:w="8789" w:type="dxa"/>
          </w:tcPr>
          <w:p w14:paraId="2B0C0886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07AFD46D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принимать первичные бухгалтерские документы на бумажном носителе и в виде электронного документа, подписанного электронной подписью;</w:t>
            </w:r>
          </w:p>
          <w:p w14:paraId="7F75019B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проверять наличие в произвольных первичных бухгалтерских документах обязательных реквизитов;</w:t>
            </w:r>
          </w:p>
          <w:p w14:paraId="46CB975C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0B7A8E99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группировку первичных бухгалтерских документов по ряду признаков;</w:t>
            </w:r>
          </w:p>
          <w:p w14:paraId="77BD45D1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таксировку и контировку первичных бухгалтерских документов;</w:t>
            </w:r>
          </w:p>
          <w:p w14:paraId="332C52A5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организовывать документооборот;</w:t>
            </w:r>
          </w:p>
          <w:p w14:paraId="466B5730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разбираться в номенклатуре дел;</w:t>
            </w:r>
          </w:p>
          <w:p w14:paraId="1EFC9EB6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заносить данные по сгруппированным документам в регистры бухгалтерского учета;</w:t>
            </w:r>
          </w:p>
          <w:p w14:paraId="5C617086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передавать первичные бухгалтерские документы в текущий бухгалтерский архив;</w:t>
            </w:r>
          </w:p>
          <w:p w14:paraId="2126BEAA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666D4E81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исправлять ошибки в первичных бухгалтерских документах;</w:t>
            </w:r>
          </w:p>
          <w:p w14:paraId="0A69A766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14:paraId="1247A330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614C2594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конструировать поэтапно рабочий план счетов бухгалтерского учета организации;</w:t>
            </w:r>
          </w:p>
          <w:p w14:paraId="414A80FF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lastRenderedPageBreak/>
              <w:t>проводить учет кассовых операций, денежных документов и переводов в пути;</w:t>
            </w:r>
          </w:p>
          <w:p w14:paraId="6243957F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денежных средств на расчетных и специальных счетах;</w:t>
            </w:r>
          </w:p>
          <w:p w14:paraId="55CB0154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14:paraId="67FEC556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оформлять денежные и кассовые документы;</w:t>
            </w:r>
          </w:p>
          <w:p w14:paraId="33E55B92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заполнять кассовую книгу и отчет кассира в бухгалтерию;</w:t>
            </w:r>
          </w:p>
          <w:p w14:paraId="00F6B607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основных средств;</w:t>
            </w:r>
          </w:p>
          <w:p w14:paraId="13B1D0AF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нематериальных активов;</w:t>
            </w:r>
          </w:p>
          <w:p w14:paraId="279F8E83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долгосрочных инвестиций;</w:t>
            </w:r>
          </w:p>
          <w:p w14:paraId="2F2AFAC4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финансовых вложений и ценных бумаг;</w:t>
            </w:r>
          </w:p>
          <w:p w14:paraId="1EE2F1C2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материально-производственных запасов;</w:t>
            </w:r>
          </w:p>
          <w:p w14:paraId="03615252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затрат на производство и калькулирование себестоимости;</w:t>
            </w:r>
          </w:p>
          <w:p w14:paraId="479FBD69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готовой продукции и ее реализации;</w:t>
            </w:r>
          </w:p>
          <w:p w14:paraId="56324E61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текущих операций и расчетов;</w:t>
            </w:r>
          </w:p>
          <w:p w14:paraId="62F5D0AE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труда и заработной платы;</w:t>
            </w:r>
          </w:p>
          <w:p w14:paraId="0B537D34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финансовых результатов и использования прибыли;</w:t>
            </w:r>
          </w:p>
          <w:p w14:paraId="1CF6ED23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собственного капитала;</w:t>
            </w:r>
          </w:p>
          <w:p w14:paraId="47F428DD" w14:textId="77777777" w:rsidR="007507E3" w:rsidRPr="007507E3" w:rsidRDefault="007507E3" w:rsidP="007507E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firstLine="284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проводить учет кредитов и займов.</w:t>
            </w:r>
          </w:p>
        </w:tc>
      </w:tr>
      <w:tr w:rsidR="007507E3" w:rsidRPr="007507E3" w14:paraId="63DB7530" w14:textId="77777777" w:rsidTr="00050568">
        <w:tc>
          <w:tcPr>
            <w:tcW w:w="1809" w:type="dxa"/>
          </w:tcPr>
          <w:p w14:paraId="642F500C" w14:textId="77777777" w:rsidR="007507E3" w:rsidRPr="007507E3" w:rsidRDefault="007507E3" w:rsidP="007507E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7507E3">
              <w:rPr>
                <w:b/>
                <w:bCs/>
              </w:rPr>
              <w:lastRenderedPageBreak/>
              <w:t>Знать:</w:t>
            </w:r>
          </w:p>
        </w:tc>
        <w:tc>
          <w:tcPr>
            <w:tcW w:w="8789" w:type="dxa"/>
          </w:tcPr>
          <w:p w14:paraId="061ECBEE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66822EB1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понятие первичной бухгалтерской документации;</w:t>
            </w:r>
          </w:p>
          <w:p w14:paraId="2B46363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определение первичных бухгалтерских документов;</w:t>
            </w:r>
          </w:p>
          <w:p w14:paraId="3F9A7D6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24C98C58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6319E11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принципы и признаки группировки первичных бухгалтерских документов;</w:t>
            </w:r>
          </w:p>
          <w:p w14:paraId="72DCF004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порядок проведения таксировки и контировки первичных бухгалтерских документов;</w:t>
            </w:r>
          </w:p>
          <w:p w14:paraId="20F0C04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порядок составления регистров бухгалтерского учета;</w:t>
            </w:r>
          </w:p>
          <w:p w14:paraId="4F0DB405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правила и сроки хранения первичной бухгалтерской документации;</w:t>
            </w:r>
          </w:p>
          <w:p w14:paraId="5BBFF530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сущность плана счетов бухгалтерского учета финансово-хозяйственной деятельности организаций;</w:t>
            </w:r>
          </w:p>
          <w:p w14:paraId="6E2E1650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14:paraId="791B0022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инструкцию по применению плана счетов бухгалтерского учета;</w:t>
            </w:r>
          </w:p>
          <w:p w14:paraId="1BE108F9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принципы и цели разработки рабочего плана счетов бухгалтерского учета организации;</w:t>
            </w:r>
          </w:p>
          <w:p w14:paraId="2321EC3C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14:paraId="677080FA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14:paraId="6210E61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кассовых операций, денежных документов и переводов в пути;</w:t>
            </w:r>
          </w:p>
          <w:p w14:paraId="3D57D014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денежных средств на расчетных и специальных счетах;</w:t>
            </w:r>
          </w:p>
          <w:p w14:paraId="6CD6734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особенности учета кассовых операций в иностранной валюте и операций по валютным счетам;</w:t>
            </w:r>
          </w:p>
          <w:p w14:paraId="7A11F0E4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порядок оформления денежных и кассовых документов, заполнения кассовой книги;</w:t>
            </w:r>
          </w:p>
          <w:p w14:paraId="1D53435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правила заполнения отчета кассира в бухгалтерию;</w:t>
            </w:r>
          </w:p>
          <w:p w14:paraId="1E4BBC8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понятие и классификацию основных средств;</w:t>
            </w:r>
          </w:p>
          <w:p w14:paraId="5A8C1893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оценку и переоценку основных средств;</w:t>
            </w:r>
          </w:p>
          <w:p w14:paraId="4B97AC93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lastRenderedPageBreak/>
              <w:t>учет поступления основных средств;</w:t>
            </w:r>
          </w:p>
          <w:p w14:paraId="14C44FD5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выбытия и аренды основных средств;</w:t>
            </w:r>
          </w:p>
          <w:p w14:paraId="4A375C58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амортизации основных средств;</w:t>
            </w:r>
          </w:p>
          <w:p w14:paraId="48DE7E20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особенности учета арендованных и сданных в аренду основных средств;</w:t>
            </w:r>
          </w:p>
          <w:p w14:paraId="1A996985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понятие и классификацию нематериальных активов;</w:t>
            </w:r>
          </w:p>
          <w:p w14:paraId="0A71C945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поступления и выбытия нематериальных активов;</w:t>
            </w:r>
          </w:p>
          <w:p w14:paraId="4A43072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амортизацию нематериальных активов;</w:t>
            </w:r>
          </w:p>
          <w:p w14:paraId="087627A8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долгосрочных инвестиций;</w:t>
            </w:r>
          </w:p>
          <w:p w14:paraId="37DC0C42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финансовых вложений и ценных бумаг;</w:t>
            </w:r>
          </w:p>
          <w:p w14:paraId="0FCF0A9C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материально-производственных запасов;</w:t>
            </w:r>
          </w:p>
          <w:p w14:paraId="14D6B2D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понятие, классификацию и оценку материально-производственных запасов;</w:t>
            </w:r>
          </w:p>
          <w:p w14:paraId="0B98272C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документальное оформление поступления и расхода материально-производственных запасов;</w:t>
            </w:r>
          </w:p>
          <w:p w14:paraId="67236B85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материалов на складе и в бухгалтерии;</w:t>
            </w:r>
          </w:p>
          <w:p w14:paraId="54E0B16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синтетический учет движения материалов;</w:t>
            </w:r>
          </w:p>
          <w:p w14:paraId="4B03497C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транспортно-заготовительных расходов;</w:t>
            </w:r>
          </w:p>
          <w:p w14:paraId="5826FE4D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затрат на производство и калькулирование себестоимости;</w:t>
            </w:r>
          </w:p>
          <w:p w14:paraId="6AF6AB28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систему учета производственных затрат и их классификацию;</w:t>
            </w:r>
          </w:p>
          <w:p w14:paraId="14111FE9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сводный учет затрат на производство, обслуживание производства и управление;</w:t>
            </w:r>
          </w:p>
          <w:p w14:paraId="7001E337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особенности учета и распределения затрат вспомогательных производств;</w:t>
            </w:r>
          </w:p>
          <w:p w14:paraId="1376B051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потерь и непроизводственных расходов;</w:t>
            </w:r>
          </w:p>
          <w:p w14:paraId="4B56C64D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и оценку незавершенного производства;</w:t>
            </w:r>
          </w:p>
          <w:p w14:paraId="5B025EA0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калькуляцию себестоимости продукции;</w:t>
            </w:r>
          </w:p>
          <w:p w14:paraId="04F4F420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характеристику готовой продукции, оценку и синтетический учет;</w:t>
            </w:r>
          </w:p>
          <w:p w14:paraId="4446147D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технологию реализации готовой продукции (работ, услуг);</w:t>
            </w:r>
          </w:p>
          <w:p w14:paraId="4F8CE756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выручки от реализации продукции (работ, услуг);</w:t>
            </w:r>
          </w:p>
          <w:p w14:paraId="6B93A59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расходов по реализации продукции, выполнению работ и оказанию услуг;</w:t>
            </w:r>
          </w:p>
          <w:p w14:paraId="1A452392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дебиторской и кредиторской задолженности и формы расчетов;</w:t>
            </w:r>
          </w:p>
          <w:p w14:paraId="6972600B" w14:textId="77777777" w:rsidR="007507E3" w:rsidRPr="007507E3" w:rsidRDefault="007507E3" w:rsidP="007507E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line="276" w:lineRule="auto"/>
              <w:ind w:firstLine="317"/>
              <w:contextualSpacing/>
              <w:jc w:val="both"/>
              <w:rPr>
                <w:bCs/>
              </w:rPr>
            </w:pPr>
            <w:r w:rsidRPr="007507E3">
              <w:rPr>
                <w:bCs/>
              </w:rPr>
              <w:t>учет расчетов с работниками по прочим операциям и расчетов с подотчетными лицами.</w:t>
            </w:r>
          </w:p>
        </w:tc>
      </w:tr>
    </w:tbl>
    <w:p w14:paraId="752BA18E" w14:textId="77777777" w:rsidR="007507E3" w:rsidRPr="007507E3" w:rsidRDefault="007507E3" w:rsidP="007507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дисциплины направлен на частичное формирование у студентов общих и профессиональных компетенций: ОК 01 – 05, 09-11, ПК 1.1 – 1.4</w:t>
      </w:r>
    </w:p>
    <w:p w14:paraId="25E1ACBD" w14:textId="77777777" w:rsidR="007507E3" w:rsidRPr="007507E3" w:rsidRDefault="007507E3" w:rsidP="007507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C94B7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</w:t>
      </w:r>
      <w:proofErr w:type="gramEnd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практики включает следующие разделы и темы:</w:t>
      </w:r>
    </w:p>
    <w:p w14:paraId="40D22A50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Calibri" w:hAnsi="Times New Roman" w:cs="Times New Roman"/>
          <w:b/>
          <w:bCs/>
          <w:lang w:eastAsia="ru-RU"/>
        </w:rPr>
        <w:t>Раздел 1. МДК.01.01. ПРАКТИЧЕСКИЕ ОСНОВЫ БУХГАЛТЕРСКОГО УЧЕТА ИМУЩЕСТВА ОРГАНИЗАЦИИ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59AE263D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Calibri" w:hAnsi="Times New Roman" w:cs="Times New Roman"/>
          <w:bCs/>
          <w:lang w:eastAsia="ru-RU"/>
        </w:rPr>
        <w:t>Введение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8FDD093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1. Учет денежных средств в кассе, на расчетных и специальных счетах в банке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C3745C9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2. Учет основных средств и нематериальных активов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3F7CF434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3. Учет долгосрочных инвестиций и финансовых вложений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37B153F8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4. Учет материально-производственных запасов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8EF2C35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 xml:space="preserve">Тема 5. Учет затрат на производство и калькулирование себестоимости </w:t>
      </w:r>
    </w:p>
    <w:p w14:paraId="7A7FC24B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6. Учет готовой продукции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24DBDAC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lang w:eastAsia="ru-RU"/>
        </w:rPr>
        <w:t>Тема 7. Учет дебиторской и кредиторской задолженности</w:t>
      </w:r>
      <w:r w:rsidRPr="007507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B721DDD" w14:textId="77777777" w:rsidR="007507E3" w:rsidRPr="007507E3" w:rsidRDefault="007507E3" w:rsidP="007507E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3F091D5" w14:textId="77777777" w:rsidR="007507E3" w:rsidRPr="007507E3" w:rsidRDefault="007507E3" w:rsidP="00750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часов на освоение рабочей программы учебной практики в соответствии с учебном планом (УП):</w:t>
      </w:r>
    </w:p>
    <w:p w14:paraId="6F177D74" w14:textId="77777777" w:rsidR="007507E3" w:rsidRPr="007507E3" w:rsidRDefault="007507E3" w:rsidP="007507E3">
      <w:p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 1    </w:t>
      </w:r>
      <w:proofErr w:type="gramStart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неделя,  36</w:t>
      </w:r>
      <w:proofErr w:type="gramEnd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 </w:t>
      </w:r>
    </w:p>
    <w:p w14:paraId="7334CCB0" w14:textId="77777777" w:rsidR="007507E3" w:rsidRPr="007507E3" w:rsidRDefault="007507E3" w:rsidP="007507E3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2BE6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Аннотация программы производственной </w:t>
      </w:r>
      <w:proofErr w:type="gramStart"/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практики  ПМ</w:t>
      </w:r>
      <w:proofErr w:type="gramEnd"/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02. «Введение бухгалтерского учета </w:t>
      </w:r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 xml:space="preserve">источников формирования имущества, выполнения работ по инвентаризации имущества и финансовых обязательств организации» МДК 02.01 «Практические основы бухгалтерского учета источников формирования имущества организаций» . МДК 02.02. </w:t>
      </w:r>
      <w:proofErr w:type="gramStart"/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 Бухгалтерская</w:t>
      </w:r>
      <w:proofErr w:type="gramEnd"/>
      <w:r w:rsidRPr="007507E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технология проверки и оформления инвентаризации»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</w:p>
    <w:p w14:paraId="6ECF983C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2D102AC3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9" w:firstLineChars="164" w:firstLine="45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профессионального модуля является частью основной профессиональной образовательной программы в соответствии с ФГОС по специальности 38.02.01. Экономика и бухгалтерский учет (по отраслям), бухгалтер. Рабочая программа производственной практики профессионального модуля может быть использована в дополнительном профессиональном образовании при подготовке рабочей профессии «Бухгалтер». Программа производственной практики профессионального модуля ПМ. 02.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является частью ППСС3 в соответствии с ФГОС по специальности 38.02.01 Экономика и бухгалтерский учет (по отраслям) в части освоения основного вида профессиональной деятельности. Цель производственной практики профессионального модуля - практика имеет целью комплексное освоение студентами всех видов профессиональной деятельности по специальности 38.02.01 «Экономика и бухгалтерский учёт (по отраслям)», формирование общих и профессиональных компетенций профессиональных умений, а также приобретение необходимых умений и опыта практической работы студентами по специальности (профессии) в части освоения основного вида профессиональной деятельности (ВПД) в рамках профессионального модуля ПМ. 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организации». </w:t>
      </w:r>
    </w:p>
    <w:p w14:paraId="60454325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9" w:firstLineChars="164" w:firstLine="45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Исходя из цели производственной практики профессионального модуля основными задачами являются: </w:t>
      </w:r>
    </w:p>
    <w:p w14:paraId="5C2DC725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-углубление студентами первоначального профессионального опыта; </w:t>
      </w:r>
    </w:p>
    <w:p w14:paraId="633DB513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-закрепление и совершенствование приобретенных в процессе обучения профессиональных умений обучающихся по специальности; </w:t>
      </w:r>
    </w:p>
    <w:p w14:paraId="5158838D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-развитие общих и профессиональных компетенций; </w:t>
      </w:r>
    </w:p>
    <w:p w14:paraId="4BBB966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-освоение современных производственных процессов; </w:t>
      </w:r>
    </w:p>
    <w:p w14:paraId="7685F9FB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-адаптация обучающихся к конкретным условиям деятельности организаций различных организационно-правовых форм; </w:t>
      </w:r>
    </w:p>
    <w:p w14:paraId="0CD40919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-формирование представлений о работе специалистов отдельных </w:t>
      </w:r>
      <w:proofErr w:type="gramStart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структурных  подразделений</w:t>
      </w:r>
      <w:proofErr w:type="gramEnd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организациях различного профиля;</w:t>
      </w:r>
    </w:p>
    <w:p w14:paraId="3D6DC1C0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-приобретение практического опыта работы в команде;</w:t>
      </w:r>
    </w:p>
    <w:p w14:paraId="36AEA909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изучить виды и порядок налогообложения; </w:t>
      </w:r>
    </w:p>
    <w:p w14:paraId="6597804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-рассмотреть систему налогов Российской Федерации; </w:t>
      </w:r>
    </w:p>
    <w:p w14:paraId="002124F9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-знать элементы налогообложения и источники уплаты налогов, сборов, пошлин; -оформить бухгалтерскими проводками начисления и перечисления сумм налогов и сборов;</w:t>
      </w:r>
    </w:p>
    <w:p w14:paraId="12941DA1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-аналитический учет по счету 68 "Расчеты по налогам и сборам"; </w:t>
      </w:r>
    </w:p>
    <w:p w14:paraId="574173AB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-порядок заполнения платежных поручений по перечислению налогов и сборов; -изучить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</w:r>
    </w:p>
    <w:p w14:paraId="04FF4897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-изучить коды бюджетной классификации, порядок их присвоения для налога, штрафа и пени; </w:t>
      </w:r>
    </w:p>
    <w:p w14:paraId="509069E6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-знать заполнения платежных поручений по перечислению налогов, сборов и пошлин; </w:t>
      </w:r>
    </w:p>
    <w:p w14:paraId="4F3B7A5D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-знать учет расчетов по социальному страхованию и обеспечению; </w:t>
      </w:r>
    </w:p>
    <w:p w14:paraId="37D22B83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-уметь составить бухгалтерский баланс и приложения к нему. </w:t>
      </w:r>
    </w:p>
    <w:p w14:paraId="14DBFF62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Результатом освоения программы производственной практики профессионального модуля является овладение обучающимися видом деятельности - Проведение расчетов с бюджетом и внебюджетными фондами, в том числе профессиональными (ПК) и общими (ОК) компетенциями: </w:t>
      </w:r>
    </w:p>
    <w:p w14:paraId="56E10E51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12EF30B7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D2C968C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3. Принимать решения в стандартных и нестандартных ситуациях и нести за них </w:t>
      </w: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ответственность. </w:t>
      </w:r>
    </w:p>
    <w:p w14:paraId="3298704C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1D18DBC5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   </w:t>
      </w:r>
    </w:p>
    <w:p w14:paraId="5DB3C4F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 9. Ориентироваться в условиях частой смены технологий в профессиональной деятельности. </w:t>
      </w:r>
    </w:p>
    <w:p w14:paraId="549844F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14:paraId="709AC6FE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7CD0E380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ПК.2.</w:t>
      </w:r>
      <w:proofErr w:type="gramStart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1.Формировать</w:t>
      </w:r>
      <w:proofErr w:type="gramEnd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бухгалтерские проводки по учету источников имущества организации на основе рабочего плана счетов бухгалтерского учета.    </w:t>
      </w:r>
    </w:p>
    <w:p w14:paraId="74B48E9F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ПК.2.</w:t>
      </w:r>
      <w:proofErr w:type="gramStart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2.Выполнять</w:t>
      </w:r>
      <w:proofErr w:type="gramEnd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поручения руководства в составе комиссии по инвентаризации имущества в местах его хранения. </w:t>
      </w:r>
    </w:p>
    <w:p w14:paraId="4DD063F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ПК.2.</w:t>
      </w:r>
      <w:proofErr w:type="gramStart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2.Проводить</w:t>
      </w:r>
      <w:proofErr w:type="gramEnd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подготовку к инвентаризации и проверку действительного соответствия фактических данных инвентаризации данным учета. </w:t>
      </w:r>
    </w:p>
    <w:p w14:paraId="4E9804D3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ПК.2.</w:t>
      </w:r>
      <w:proofErr w:type="gramStart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>3.Отражать</w:t>
      </w:r>
      <w:proofErr w:type="gramEnd"/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14:paraId="38FDE36D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ПК 2.4. Проводить процедуры инвентаризации финансовых обязательств организации. </w:t>
      </w:r>
    </w:p>
    <w:p w14:paraId="7F0A9F17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Используя теоретическую подготовку, в период прохождения практики студенты должны: </w:t>
      </w:r>
    </w:p>
    <w:p w14:paraId="55863508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60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ведение бухгалтерского учета источников формирования имущества, выполнения работ по инвентаризации имущества и финансовых обязательств организации; </w:t>
      </w:r>
    </w:p>
    <w:p w14:paraId="18AD6187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60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уметь:</w:t>
      </w: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рассчитывать заработную плату сотрудников; определять сумму удержаний из заработной платы сотрудников; определять финансовые результаты деятельности организации по основным видам деятельности; определять финансовые результаты </w:t>
      </w: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деятельности организации по прочим видам деятельности; проводить учет нераспределенной прибыли; проводить учет собственного капитала; проводить учет уставного капитала; проводить учет резервного капитала и целевого финансирования; проводить учет кредитов и займов; 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имущества; пользоваться специальной терминологией при проведении инвентаризации мущества; давать характеристику имущества организации;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 составлять инвентаризационные описи; проводить физический подсчет имущества; составлять сличительные ведомости и устанавливать соответствие данных о фактическом наличии средств данным бухгалтерского учета; выполнять работу по инвентаризации основных средств и отражать ее результаты в бухгалтерских проводках; выполнять работу по инвентаризации нематериальных активов и отражать ее результаты в бухгалтерских проводках; выполнять работу по инвентаризации и переоценке материально-производственных запасов и отражать ее результаты в бухгалтерских проводках;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формировать бухгалтерские проводки по списанию недостач в зависимости от причин их возникновения; составлять акт по результатам инвентаризации; 4 проводить выверку финансовых обязательств; участвовать в инвентаризации дебиторской и кредиторской задолженности организации; 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проводить инвентаризацию недостач и потерь от порчи ценностей (счет 94), целевого финансирования (счет 86), доходов будущих периодов (счет 98); знать: учет труда и заработной платы: учет труда и его оплаты; учет удержаний из заработной платы работников; учет финансовых результатов и использования прибыли: учет финансовых результатов по обычным видам </w:t>
      </w: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деятельности; учет финансовых результатов по прочим видам деятельности; учет нераспределенной прибыли; учет собственного капитала: учет уставного капитала; учет резервного капитала и целевого финансирования; учет кредитов и займов; нормативные документы, регулирующие порядок проведения инвентаризации имущества; основные понятия инвентаризации имущества; характеристику имущества организации; цели и периодичность проведения инвентаризации имущества; задачи и состав инвентаризационной комиссии; процесс подготовки к инвентаризации; порядок подготовки регистров аналитического учета по местам хранения имущества без указания количества и цены; перечень лиц, ответственных за подготовительный этап для подбора документации, необходимой для проведения инвентаризации; приемы физического подсчета имущества; порядок составления инвентаризационных описей и сроки передачи их в бухгалтерию;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порядок инвентаризации основных средств и отражение ее результатов в бухгалтерских проводках; порядок инвентаризации нематериальных активов и отражение ее результатов в бухгалтерских проводках; порядок инвентаризации и переоценки материально-производственных запасов и отражение ее результатов в бухгалтерских проводках;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формирование бухгалтерских проводок по списанию недостач в зависимости от причин их возникновения; 5 процедуру составления акта по результатам инвентаризации; порядок инвентаризации дебиторской и кредиторской задолженности организации; порядок инвентаризации расчетов; технологию определения реального состояния расчетов; порядок выявления задолженности, нереальной для взыскания, с целью принятия мер к взысканию задолженности с должников, либо к списанию ее с учета; порядок инвентаризации недостач и потерь от порчи ценностей (счет 94), целевого финансирования (счет 86), доходов будущих периодов (счет 98). </w:t>
      </w:r>
    </w:p>
    <w:p w14:paraId="4E8347EA" w14:textId="77777777" w:rsidR="007507E3" w:rsidRPr="007507E3" w:rsidRDefault="007507E3" w:rsidP="00750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214" w:firstLine="59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Рекомендуемое количество часов на освоение программы производственной практики профессионального модуля 144 часа. </w:t>
      </w:r>
    </w:p>
    <w:p w14:paraId="1D6ACDFA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14:paraId="11D3ED09" w14:textId="77777777" w:rsidR="007507E3" w:rsidRPr="007507E3" w:rsidRDefault="007507E3" w:rsidP="007507E3">
      <w:pPr>
        <w:widowControl w:val="0"/>
        <w:autoSpaceDE w:val="0"/>
        <w:autoSpaceDN w:val="0"/>
        <w:spacing w:before="72" w:after="0" w:line="240" w:lineRule="auto"/>
        <w:ind w:left="13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Аннотация к рабочей программе ПП.03 Производственной практики </w:t>
      </w:r>
    </w:p>
    <w:p w14:paraId="0A39314A" w14:textId="77777777" w:rsidR="007507E3" w:rsidRPr="007507E3" w:rsidRDefault="007507E3" w:rsidP="007507E3">
      <w:pPr>
        <w:widowControl w:val="0"/>
        <w:autoSpaceDE w:val="0"/>
        <w:autoSpaceDN w:val="0"/>
        <w:spacing w:before="72" w:after="0" w:line="240" w:lineRule="auto"/>
        <w:ind w:left="13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по профессиональному модулю</w:t>
      </w:r>
    </w:p>
    <w:p w14:paraId="4F248E24" w14:textId="77777777" w:rsidR="007507E3" w:rsidRPr="007507E3" w:rsidRDefault="007507E3" w:rsidP="007507E3">
      <w:pPr>
        <w:widowControl w:val="0"/>
        <w:autoSpaceDE w:val="0"/>
        <w:autoSpaceDN w:val="0"/>
        <w:spacing w:before="163" w:after="0" w:line="240" w:lineRule="auto"/>
        <w:ind w:left="69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ПМ.</w:t>
      </w:r>
      <w:proofErr w:type="gramStart"/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03  Проведение</w:t>
      </w:r>
      <w:proofErr w:type="gramEnd"/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расчетов с бюджетом и внебюджетными фондами</w:t>
      </w:r>
    </w:p>
    <w:p w14:paraId="486DE600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D6F8F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E3">
        <w:rPr>
          <w:rFonts w:ascii="Times New Roman" w:eastAsia="Calibri" w:hAnsi="Times New Roman" w:cs="Times New Roman"/>
          <w:sz w:val="28"/>
          <w:szCs w:val="28"/>
        </w:rPr>
        <w:t>Рабочая программа производственной практики  составлена на основе рабочей программы подготовки специалистов среднего звена в соответствии с ФГОС СПО по специальности 38.02.01 Экономика и бухгалтерский учет (по отраслям) в части освоения вида профессиональной деятельности (ВПД):</w:t>
      </w:r>
      <w:r w:rsidRPr="007507E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Проведение расчетов с бюджетом и внебюджетными фондами</w:t>
      </w:r>
      <w:r w:rsidRPr="007507E3">
        <w:rPr>
          <w:rFonts w:ascii="Times New Roman" w:eastAsia="Calibri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14:paraId="734D8774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E3">
        <w:rPr>
          <w:rFonts w:ascii="Times New Roman" w:eastAsia="Calibri" w:hAnsi="Times New Roman" w:cs="Times New Roman"/>
          <w:sz w:val="28"/>
          <w:szCs w:val="28"/>
        </w:rPr>
        <w:t xml:space="preserve">1. Формировать бухгалтерские проводки по начислению и перечислению </w:t>
      </w:r>
      <w:proofErr w:type="gramStart"/>
      <w:r w:rsidRPr="007507E3">
        <w:rPr>
          <w:rFonts w:ascii="Times New Roman" w:eastAsia="Calibri" w:hAnsi="Times New Roman" w:cs="Times New Roman"/>
          <w:sz w:val="28"/>
          <w:szCs w:val="28"/>
        </w:rPr>
        <w:t>налогов  и</w:t>
      </w:r>
      <w:proofErr w:type="gramEnd"/>
      <w:r w:rsidRPr="007507E3">
        <w:rPr>
          <w:rFonts w:ascii="Times New Roman" w:eastAsia="Calibri" w:hAnsi="Times New Roman" w:cs="Times New Roman"/>
          <w:sz w:val="28"/>
          <w:szCs w:val="28"/>
        </w:rPr>
        <w:t xml:space="preserve"> сборов в бюджеты различных уровней.</w:t>
      </w:r>
    </w:p>
    <w:p w14:paraId="00526A6D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E3">
        <w:rPr>
          <w:rFonts w:ascii="Times New Roman" w:eastAsia="Calibri" w:hAnsi="Times New Roman" w:cs="Times New Roman"/>
          <w:sz w:val="28"/>
          <w:szCs w:val="28"/>
        </w:rPr>
        <w:t xml:space="preserve">2. Оформлять платежные документы для перечисления налогов, сборов в </w:t>
      </w:r>
      <w:proofErr w:type="gramStart"/>
      <w:r w:rsidRPr="007507E3">
        <w:rPr>
          <w:rFonts w:ascii="Times New Roman" w:eastAsia="Calibri" w:hAnsi="Times New Roman" w:cs="Times New Roman"/>
          <w:sz w:val="28"/>
          <w:szCs w:val="28"/>
        </w:rPr>
        <w:t>бюджет,  контролировать</w:t>
      </w:r>
      <w:proofErr w:type="gramEnd"/>
      <w:r w:rsidRPr="007507E3">
        <w:rPr>
          <w:rFonts w:ascii="Times New Roman" w:eastAsia="Calibri" w:hAnsi="Times New Roman" w:cs="Times New Roman"/>
          <w:sz w:val="28"/>
          <w:szCs w:val="28"/>
        </w:rPr>
        <w:t xml:space="preserve"> их прохождение по расчетно-кассовым банковским операциям.</w:t>
      </w:r>
    </w:p>
    <w:p w14:paraId="74C97FAE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E3">
        <w:rPr>
          <w:rFonts w:ascii="Times New Roman" w:eastAsia="Calibri" w:hAnsi="Times New Roman" w:cs="Times New Roman"/>
          <w:sz w:val="28"/>
          <w:szCs w:val="28"/>
        </w:rPr>
        <w:t>3. Формировать бухгалтерские проводки по начислению и перечислению страховых взносов во внебюджетные фонды.</w:t>
      </w:r>
    </w:p>
    <w:p w14:paraId="71343D3B" w14:textId="77777777" w:rsidR="007507E3" w:rsidRPr="007507E3" w:rsidRDefault="007507E3" w:rsidP="007507E3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7E3">
        <w:rPr>
          <w:rFonts w:ascii="Times New Roman" w:eastAsia="Calibri" w:hAnsi="Times New Roman" w:cs="Times New Roman"/>
          <w:sz w:val="28"/>
          <w:szCs w:val="28"/>
        </w:rPr>
        <w:t>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14:paraId="7C1DF4C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4451366" w14:textId="77777777" w:rsidR="007507E3" w:rsidRPr="007507E3" w:rsidRDefault="007507E3" w:rsidP="007507E3">
      <w:pPr>
        <w:widowControl w:val="0"/>
        <w:tabs>
          <w:tab w:val="left" w:pos="986"/>
        </w:tabs>
        <w:autoSpaceDE w:val="0"/>
        <w:autoSpaceDN w:val="0"/>
        <w:spacing w:after="0" w:line="240" w:lineRule="auto"/>
        <w:ind w:left="-1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           иметь практический</w:t>
      </w:r>
      <w:r w:rsidRPr="007507E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 w:bidi="ru-RU"/>
        </w:rPr>
        <w:t>опыт:</w:t>
      </w:r>
    </w:p>
    <w:p w14:paraId="0905E91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3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проведения расчетов с бюджетом и внебюджетными</w:t>
      </w:r>
      <w:r w:rsidRPr="007507E3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фондами;</w:t>
      </w:r>
    </w:p>
    <w:p w14:paraId="42CB6082" w14:textId="77777777" w:rsidR="007507E3" w:rsidRPr="007507E3" w:rsidRDefault="007507E3" w:rsidP="007507E3">
      <w:pPr>
        <w:widowControl w:val="0"/>
        <w:tabs>
          <w:tab w:val="left" w:pos="1127"/>
        </w:tabs>
        <w:autoSpaceDE w:val="0"/>
        <w:autoSpaceDN w:val="0"/>
        <w:spacing w:before="166" w:after="0" w:line="240" w:lineRule="auto"/>
        <w:ind w:left="1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           уметь:</w:t>
      </w:r>
    </w:p>
    <w:p w14:paraId="0F42369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4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виды и порядок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7A341C4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ориентироваться в системе налогов Российской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Федерации;</w:t>
      </w:r>
    </w:p>
    <w:p w14:paraId="3C2D0A09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выделять элементы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26E6D110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источники уплаты налогов, сборов,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7FEF2BD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24" w:after="0" w:line="480" w:lineRule="atLeast"/>
        <w:ind w:right="293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оформлять бухгалтерскими проводками начисления и перечисления сумм налогов и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157135C4" w14:textId="77777777" w:rsidR="007507E3" w:rsidRPr="007507E3" w:rsidRDefault="007507E3" w:rsidP="007507E3">
      <w:pPr>
        <w:widowControl w:val="0"/>
        <w:autoSpaceDE w:val="0"/>
        <w:autoSpaceDN w:val="0"/>
        <w:spacing w:after="0" w:line="480" w:lineRule="atLeas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3285A46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86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организовывать аналитический учет по счету 68 «Расчеты по налогам и сборам»;</w:t>
      </w:r>
    </w:p>
    <w:p w14:paraId="2E1C008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заполнять платежные поручения по перечислению налогов и</w:t>
      </w:r>
      <w:r w:rsidRPr="007507E3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034C1CE0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выбирать для платежных поручений по видам налогов соответствующие реквизиты;</w:t>
      </w:r>
    </w:p>
    <w:p w14:paraId="19FC5FD8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0" w:lineRule="auto"/>
        <w:ind w:right="288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выбирать коды бюджетной классификации для определенных налогов, штрафов и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пени;</w:t>
      </w:r>
    </w:p>
    <w:p w14:paraId="01F5AA3B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" w:after="0" w:line="350" w:lineRule="auto"/>
        <w:ind w:right="287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пользоваться образцом заполнения платежных поручений по перечислению налогов, сборов и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48904BD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проводить учет расчетов по социальному страхованию и</w:t>
      </w:r>
      <w:r w:rsidRPr="007507E3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обеспечению;</w:t>
      </w:r>
    </w:p>
    <w:p w14:paraId="62BB1A2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объекты налогообложения для начисления страховых</w:t>
      </w:r>
      <w:r w:rsidRPr="007507E3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взносов;</w:t>
      </w:r>
    </w:p>
    <w:p w14:paraId="3EE64159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применять порядок и соблюдать сроки исчисления страховых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взносов;</w:t>
      </w:r>
    </w:p>
    <w:p w14:paraId="2265D99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2610"/>
          <w:tab w:val="left" w:pos="4332"/>
          <w:tab w:val="left" w:pos="5889"/>
          <w:tab w:val="left" w:pos="6719"/>
          <w:tab w:val="left" w:pos="8189"/>
          <w:tab w:val="left" w:pos="9332"/>
          <w:tab w:val="left" w:pos="9680"/>
        </w:tabs>
        <w:autoSpaceDE w:val="0"/>
        <w:autoSpaceDN w:val="0"/>
        <w:spacing w:before="159" w:after="0" w:line="352" w:lineRule="auto"/>
        <w:ind w:right="29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применять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особенности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зачисления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сумм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страховых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взносов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в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Фонд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социального страхования Российской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Федерации;</w:t>
      </w:r>
    </w:p>
    <w:p w14:paraId="385A0D30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7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оформлять бухгалтерскими проводками начисление и перечисление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71B8CA4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" w:after="0" w:line="352" w:lineRule="auto"/>
        <w:ind w:right="288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осуществлять аналитический учет по счету 69 «Расчеты по социальному страхованию»;</w:t>
      </w:r>
    </w:p>
    <w:p w14:paraId="59349F1E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2637"/>
          <w:tab w:val="left" w:pos="4280"/>
          <w:tab w:val="left" w:pos="4695"/>
          <w:tab w:val="left" w:pos="6603"/>
          <w:tab w:val="left" w:pos="7795"/>
          <w:tab w:val="left" w:pos="8334"/>
          <w:tab w:val="left" w:pos="10071"/>
        </w:tabs>
        <w:autoSpaceDE w:val="0"/>
        <w:autoSpaceDN w:val="0"/>
        <w:spacing w:before="9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проводить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начисление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перечисление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взносов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на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страхование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от несчастных случаев на производстве и профессиональных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заболеваний;</w:t>
      </w:r>
    </w:p>
    <w:p w14:paraId="52C92B06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3084"/>
          <w:tab w:val="left" w:pos="4485"/>
          <w:tab w:val="left" w:pos="6670"/>
          <w:tab w:val="left" w:pos="7921"/>
          <w:tab w:val="left" w:pos="8576"/>
        </w:tabs>
        <w:autoSpaceDE w:val="0"/>
        <w:autoSpaceDN w:val="0"/>
        <w:spacing w:before="9" w:after="0" w:line="352" w:lineRule="auto"/>
        <w:ind w:right="288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использовать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средства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внебюджетных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фондов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направлениям,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определенным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законодательством;</w:t>
      </w:r>
    </w:p>
    <w:p w14:paraId="0A8458F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2" w:lineRule="auto"/>
        <w:ind w:right="28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осуществлять контроль прохождения платежных поручений по расчетно- кассовым банковским операциям с использованием выписок</w:t>
      </w:r>
      <w:r w:rsidRPr="007507E3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банка;</w:t>
      </w:r>
    </w:p>
    <w:p w14:paraId="12553EF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1395"/>
        </w:tabs>
        <w:autoSpaceDE w:val="0"/>
        <w:autoSpaceDN w:val="0"/>
        <w:spacing w:before="86" w:after="0" w:line="352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страхования;</w:t>
      </w:r>
    </w:p>
    <w:p w14:paraId="6B5D57A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1395"/>
        </w:tabs>
        <w:autoSpaceDE w:val="0"/>
        <w:autoSpaceDN w:val="0"/>
        <w:spacing w:before="86" w:after="0" w:line="352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выбирать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для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платежных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поручений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видам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страховых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взносов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соответствующие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реквизиты;</w:t>
      </w:r>
    </w:p>
    <w:p w14:paraId="76F89E4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2625"/>
          <w:tab w:val="left" w:pos="5608"/>
          <w:tab w:val="left" w:pos="6100"/>
          <w:tab w:val="left" w:pos="7740"/>
        </w:tabs>
        <w:autoSpaceDE w:val="0"/>
        <w:autoSpaceDN w:val="0"/>
        <w:spacing w:before="9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оформлять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proofErr w:type="gramStart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платежные </w:t>
      </w:r>
      <w:r w:rsidRPr="007507E3">
        <w:rPr>
          <w:rFonts w:ascii="Times New Roman" w:eastAsia="Times New Roman" w:hAnsi="Times New Roman" w:cs="Times New Roman"/>
          <w:spacing w:val="5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поручения</w:t>
      </w:r>
      <w:proofErr w:type="gramEnd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штрафам </w:t>
      </w:r>
      <w:r w:rsidRPr="007507E3">
        <w:rPr>
          <w:rFonts w:ascii="Times New Roman" w:eastAsia="Times New Roman" w:hAnsi="Times New Roman" w:cs="Times New Roman"/>
          <w:spacing w:val="5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пени внебюджетных фондов;</w:t>
      </w:r>
    </w:p>
    <w:p w14:paraId="3ADCBFF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2" w:lineRule="auto"/>
        <w:ind w:right="29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пользоваться образцом заполнения платежных поручений по перечислению страховых взносов во внебюджетные</w:t>
      </w:r>
      <w:r w:rsidRPr="007507E3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41BD4D28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7" w:lineRule="auto"/>
        <w:ind w:right="28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 территориальных образований), основания платежа, страхового периода, номера документа, даты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документа;</w:t>
      </w:r>
    </w:p>
    <w:p w14:paraId="1645DCFD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0" w:lineRule="auto"/>
        <w:ind w:right="29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пользоваться образцом заполнения платежных поручений по перечислению страховых взносов во внебюджетные</w:t>
      </w:r>
      <w:r w:rsidRPr="007507E3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113B872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" w:after="0" w:line="350" w:lineRule="auto"/>
        <w:ind w:right="28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осуществлять контроль прохождения платежных поручений по расчетно- кассовым банковским операциям с использованием выписок</w:t>
      </w:r>
      <w:r w:rsidRPr="007507E3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банка;</w:t>
      </w:r>
    </w:p>
    <w:p w14:paraId="33BC3084" w14:textId="77777777" w:rsidR="007507E3" w:rsidRPr="007507E3" w:rsidRDefault="007507E3" w:rsidP="007507E3">
      <w:pPr>
        <w:widowControl w:val="0"/>
        <w:tabs>
          <w:tab w:val="left" w:pos="1127"/>
        </w:tabs>
        <w:autoSpaceDE w:val="0"/>
        <w:autoSpaceDN w:val="0"/>
        <w:spacing w:before="18" w:after="0" w:line="240" w:lineRule="auto"/>
        <w:ind w:left="8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 w:bidi="ru-RU"/>
        </w:rPr>
        <w:t xml:space="preserve">    знать:</w:t>
      </w:r>
    </w:p>
    <w:p w14:paraId="559E19E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6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виды и порядок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2D53DC7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систему налогов Российской</w:t>
      </w:r>
      <w:r w:rsidRPr="007507E3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Федерации;</w:t>
      </w:r>
    </w:p>
    <w:p w14:paraId="053D107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элементы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12AD0278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источники уплаты налогов, сборов,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12445E48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0" w:lineRule="auto"/>
        <w:ind w:right="284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оформление бухгалтерскими проводками начисления и перечисления сумм налогов и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63E1BBD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3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аналитический учет по счету 68 «Расчеты по налогам и</w:t>
      </w:r>
      <w:r w:rsidRPr="007507E3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сборам»;</w:t>
      </w:r>
    </w:p>
    <w:p w14:paraId="65EFC5C0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2" w:lineRule="auto"/>
        <w:ind w:right="29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порядок заполнения платежных поручений по перечислению налогов и сборов;</w:t>
      </w:r>
    </w:p>
    <w:p w14:paraId="3A823BC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7" w:lineRule="auto"/>
        <w:ind w:right="28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</w:t>
      </w:r>
      <w:r w:rsidRPr="007507E3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платежа;</w:t>
      </w:r>
    </w:p>
    <w:p w14:paraId="313B2F42" w14:textId="77777777" w:rsidR="007507E3" w:rsidRPr="007507E3" w:rsidRDefault="007507E3" w:rsidP="007507E3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  <w:sectPr w:rsidR="007507E3" w:rsidRPr="007507E3">
          <w:pgSz w:w="11910" w:h="16840"/>
          <w:pgMar w:top="1020" w:right="280" w:bottom="1160" w:left="1000" w:header="0" w:footer="901" w:gutter="0"/>
          <w:cols w:space="720"/>
        </w:sectPr>
      </w:pPr>
    </w:p>
    <w:p w14:paraId="4690D02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86" w:after="0" w:line="352" w:lineRule="auto"/>
        <w:ind w:right="29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коды бюджетной классификации, порядок их присвоения для налога, штрафа и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пени;</w:t>
      </w:r>
    </w:p>
    <w:p w14:paraId="3C8DD4C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2270"/>
          <w:tab w:val="left" w:pos="3846"/>
          <w:tab w:val="left" w:pos="5391"/>
          <w:tab w:val="left" w:pos="6885"/>
          <w:tab w:val="left" w:pos="7385"/>
          <w:tab w:val="left" w:pos="9323"/>
        </w:tabs>
        <w:autoSpaceDE w:val="0"/>
        <w:autoSpaceDN w:val="0"/>
        <w:spacing w:before="9" w:after="0" w:line="352" w:lineRule="auto"/>
        <w:ind w:right="289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образец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заполнения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платежных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поручений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перечислению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налогов, сборов и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282814F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учет расчетов по социальному страхованию и</w:t>
      </w:r>
      <w:r w:rsidRPr="007507E3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обеспечению;</w:t>
      </w:r>
    </w:p>
    <w:p w14:paraId="24B8C5D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аналитический учет по счету 69 «Расчеты по социальному</w:t>
      </w:r>
      <w:r w:rsidRPr="007507E3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страхованию»;</w:t>
      </w:r>
    </w:p>
    <w:p w14:paraId="5F8B4E0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сущность и структуру страховых</w:t>
      </w:r>
      <w:r w:rsidRPr="007507E3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взносов;</w:t>
      </w:r>
    </w:p>
    <w:p w14:paraId="7E3C685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объекты налогообложения для исчисления страховых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взносов;</w:t>
      </w:r>
    </w:p>
    <w:p w14:paraId="6E7B7B4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порядок и сроки исчисления страховых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взносов;</w:t>
      </w:r>
    </w:p>
    <w:p w14:paraId="1234B93F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особенности зачисления сумм страховых взносов в Фонд социального страхования Российской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Федерации;</w:t>
      </w:r>
    </w:p>
    <w:p w14:paraId="0BB35BC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7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7AD41251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" w:after="0" w:line="352" w:lineRule="auto"/>
        <w:ind w:right="294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начисление и перечисление взносов на страхование от несчастных случаев на производстве и профессиональных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заболеваний;</w:t>
      </w:r>
    </w:p>
    <w:p w14:paraId="34CF9C6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использование средств внебюджетных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фондов;</w:t>
      </w:r>
    </w:p>
    <w:p w14:paraId="1BAFA8F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0" w:lineRule="auto"/>
        <w:ind w:right="28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процедуру контроля прохождения платежных поручений по расчетно- кассовым банковским операциям с использованием выписок</w:t>
      </w:r>
      <w:r w:rsidRPr="007507E3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банка;</w:t>
      </w:r>
    </w:p>
    <w:p w14:paraId="3CF27A4D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" w:after="0" w:line="350" w:lineRule="auto"/>
        <w:ind w:right="284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порядок заполнения платежных поручений по перечислению страховых взносов во внебюджетные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3D4AC300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4" w:after="0" w:line="352" w:lineRule="auto"/>
        <w:ind w:right="293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образец заполнения платежных поручений по перечислению страховых взносов во внебюджетные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7827A778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2" w:lineRule="auto"/>
        <w:ind w:right="28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процедуру контроля прохождения платежных поручений по расчетно- кассовым банковским операциям с использованием выписок</w:t>
      </w:r>
      <w:r w:rsidRPr="007507E3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банка.</w:t>
      </w:r>
    </w:p>
    <w:p w14:paraId="2450A9F2" w14:textId="77777777" w:rsidR="007507E3" w:rsidRPr="007507E3" w:rsidRDefault="007507E3" w:rsidP="007507E3">
      <w:pPr>
        <w:widowControl w:val="0"/>
        <w:autoSpaceDE w:val="0"/>
        <w:autoSpaceDN w:val="0"/>
        <w:spacing w:before="10" w:after="0" w:line="360" w:lineRule="auto"/>
        <w:ind w:left="132"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Количество часов на освоение рабочей программы производственной практики – 72 часов. </w:t>
      </w:r>
    </w:p>
    <w:p w14:paraId="45946C6D" w14:textId="77777777" w:rsidR="007507E3" w:rsidRPr="007507E3" w:rsidRDefault="007507E3" w:rsidP="007507E3">
      <w:pPr>
        <w:widowControl w:val="0"/>
        <w:autoSpaceDE w:val="0"/>
        <w:autoSpaceDN w:val="0"/>
        <w:spacing w:before="10" w:after="0" w:line="360" w:lineRule="auto"/>
        <w:ind w:left="132"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Аттестация проводится в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форме  дифференцированного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зачета.</w:t>
      </w:r>
    </w:p>
    <w:p w14:paraId="4B505C36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рабочей программы производственной практики (по профилю </w:t>
      </w: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специальности) ПП 04.01</w:t>
      </w:r>
    </w:p>
    <w:p w14:paraId="64EE64F2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>ПМ.</w:t>
      </w:r>
      <w:proofErr w:type="gramStart"/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>04  Составление</w:t>
      </w:r>
      <w:proofErr w:type="gramEnd"/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использование бухгалтерской отчетности</w:t>
      </w:r>
    </w:p>
    <w:p w14:paraId="28A3963F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Pr="007507E3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производственной практики – требования к результатам освоения:</w:t>
      </w:r>
    </w:p>
    <w:p w14:paraId="26C7ABCE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и прохождения производственной практики обучающийся должен </w:t>
      </w: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16CB2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составления бухгалтерской отчетности и использования ее для анализа финансового состояния организации;</w:t>
      </w:r>
    </w:p>
    <w:p w14:paraId="667CCF1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14:paraId="5D2288F7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участия в счетной проверке бухгалтерской отчетности;</w:t>
      </w:r>
    </w:p>
    <w:p w14:paraId="10ED481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анализа информации о финансовом положении организации, ее платежеспособности и доходности;</w:t>
      </w:r>
    </w:p>
    <w:p w14:paraId="79F47F50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C506C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отражать нарастающим итогом на счетах бухгалтерского учета имущественное и финансовое положение организации;</w:t>
      </w:r>
    </w:p>
    <w:p w14:paraId="28A24E6C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определять результаты хозяйственной деятельности за отчетный период;</w:t>
      </w:r>
    </w:p>
    <w:p w14:paraId="75A7534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закрывать учетные бухгалтерские регистры и заполнять формы бухгалтерской отчетности в установленные законодательством сроки;</w:t>
      </w:r>
    </w:p>
    <w:p w14:paraId="2F33E1E1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устанавливать идентичность показателей бухгалтерских отчетов;</w:t>
      </w:r>
    </w:p>
    <w:p w14:paraId="746D4908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осваивать новые формы бухгалтерской отчетности, выполнять поручения по перерегистрации организации в государственных органах.</w:t>
      </w:r>
    </w:p>
    <w:p w14:paraId="1F979F03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BBE72C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определение бухгалтерской отчетности как единой системы данных об имущественном и финансовом положении организации;</w:t>
      </w:r>
    </w:p>
    <w:p w14:paraId="41A0357C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механизм отражения нарастающим итогом на счетах бухгалтерского учета данных за отчетный период;</w:t>
      </w:r>
    </w:p>
    <w:p w14:paraId="3A30C03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методы обобщения информации о хозяйственных операциях организации за отчетный период;</w:t>
      </w:r>
    </w:p>
    <w:p w14:paraId="7B4B0CF1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порядок составления шахматной таблицы и оборотно-сальдовой ведомости;</w:t>
      </w:r>
    </w:p>
    <w:p w14:paraId="093C6946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определения результатов хозяйственной деятельности за отчетный период;</w:t>
      </w:r>
    </w:p>
    <w:p w14:paraId="6D9F4F4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требования к бухгалтерской отчетности организации;</w:t>
      </w:r>
    </w:p>
    <w:p w14:paraId="13B28256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состав и содержание форм бухгалтерской отчетности;</w:t>
      </w:r>
    </w:p>
    <w:p w14:paraId="423EE1C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бухгалтерский баланс как основную форму бухгалтерской отчетности;</w:t>
      </w:r>
    </w:p>
    <w:p w14:paraId="0169570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14:paraId="413C946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процедуру составления пояснительной записки к бухгалтерскому балансу;</w:t>
      </w:r>
    </w:p>
    <w:p w14:paraId="4C167D6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  порядок отражения изменений в учетной политике в целях бухгалтерского учета;</w:t>
      </w:r>
    </w:p>
    <w:p w14:paraId="15D69884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порядок организации получения аудиторского заключения в случае необходимости;</w:t>
      </w:r>
    </w:p>
    <w:p w14:paraId="64A5B23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сроки представления бухгалтерской отчетности;</w:t>
      </w:r>
    </w:p>
    <w:p w14:paraId="43B356B4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правила внесения исправлений в бухгалтерскую отчетность в случае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неправильного отражения хозяйственных операций;</w:t>
      </w:r>
    </w:p>
    <w:p w14:paraId="521205F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формы налоговых деклараций по налогам и сборам в бюджет и инструкции по их заполнению;</w:t>
      </w:r>
    </w:p>
    <w:p w14:paraId="187CA982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формы отчетов в государственные внебюджетные фонды</w:t>
      </w:r>
      <w:r w:rsidRPr="007507E3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14:paraId="017F979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форму статистической отчетности и инструкцию по ее заполнению;</w:t>
      </w:r>
    </w:p>
    <w:p w14:paraId="16E7AB57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50A4EB84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новых форм налоговых деклараций по налогам и сборам и новых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</w:rPr>
        <w:t>инструкций  по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 их заполнению;</w:t>
      </w:r>
    </w:p>
    <w:p w14:paraId="61EC142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порядок регистрации и перерегистрации организации в налоговых органах, внебюджетных фондах и статистических органах;</w:t>
      </w:r>
    </w:p>
    <w:p w14:paraId="38CE4BF3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методы финансового анализа;</w:t>
      </w:r>
    </w:p>
    <w:p w14:paraId="5D44880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- виды и приемы финансового анализа;</w:t>
      </w:r>
    </w:p>
    <w:p w14:paraId="29249F0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- процедуры анализа бухгалтерского баланса: </w:t>
      </w:r>
    </w:p>
    <w:p w14:paraId="7CF5F235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порядок общей оценки структуры имущества организации и его источников по показателям баланса;</w:t>
      </w:r>
    </w:p>
    <w:p w14:paraId="0259E893" w14:textId="77777777" w:rsidR="007507E3" w:rsidRPr="007507E3" w:rsidRDefault="007507E3" w:rsidP="007507E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порядок определения результатов общей оценки структуры активов и их </w:t>
      </w: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источников по показателям баланса;</w:t>
      </w:r>
    </w:p>
    <w:p w14:paraId="4E3BF2B1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процедуры анализа ликвидности бухгалтерского баланса;</w:t>
      </w:r>
    </w:p>
    <w:p w14:paraId="6CDA5F58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порядок расчета финансовых коэффициентов для оценки платежеспособности;</w:t>
      </w:r>
    </w:p>
    <w:p w14:paraId="1088AB28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состав критериев оценки несостоятельности (банкротства) организации;</w:t>
      </w:r>
    </w:p>
    <w:p w14:paraId="661ADE7E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процедуры анализа показателей финансовой устойчивости;</w:t>
      </w:r>
    </w:p>
    <w:p w14:paraId="2FD6741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процедуры анализа отчета о прибыли и убытках:</w:t>
      </w:r>
    </w:p>
    <w:p w14:paraId="513195C3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14:paraId="764B4522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процедуры анализа уровня и динамики финансовых результатов по показателям отчетности;</w:t>
      </w:r>
    </w:p>
    <w:p w14:paraId="40A82DC0" w14:textId="77777777" w:rsidR="007507E3" w:rsidRPr="007507E3" w:rsidRDefault="007507E3" w:rsidP="007507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Cs/>
          <w:sz w:val="28"/>
          <w:szCs w:val="28"/>
        </w:rPr>
        <w:t>- процедуры анализа влияния факторов на прибыль.</w:t>
      </w:r>
    </w:p>
    <w:p w14:paraId="0EEFF718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</w:rPr>
        <w:t>Перечень формируемых компетенций:</w:t>
      </w:r>
    </w:p>
    <w:p w14:paraId="26E70D1E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должен обладать </w:t>
      </w: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способность:</w:t>
      </w:r>
    </w:p>
    <w:p w14:paraId="08EEF09F" w14:textId="77777777" w:rsidR="007507E3" w:rsidRPr="007507E3" w:rsidRDefault="007507E3" w:rsidP="007507E3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7E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507E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5"/>
          <w:sz w:val="28"/>
          <w:szCs w:val="28"/>
        </w:rPr>
        <w:t>б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7E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7507E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507E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1CA7E" w14:textId="77777777" w:rsidR="007507E3" w:rsidRPr="007507E3" w:rsidRDefault="007507E3" w:rsidP="007507E3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7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зов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507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бс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тве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507E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7E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ира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07E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7507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7E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о.</w:t>
      </w:r>
    </w:p>
    <w:p w14:paraId="61122F98" w14:textId="77777777" w:rsidR="007507E3" w:rsidRPr="007507E3" w:rsidRDefault="007507E3" w:rsidP="007507E3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има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дар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7507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дар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7507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507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507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B8C2AC" w14:textId="77777777" w:rsidR="007507E3" w:rsidRPr="007507E3" w:rsidRDefault="007507E3" w:rsidP="007507E3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ще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ь  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7507E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ьзо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 w:rsidRPr="007507E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рма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бх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им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 w:rsidRPr="007507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Pr="007507E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э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фф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сси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7507E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7E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аль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зви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810FBE6" w14:textId="77777777" w:rsidR="007507E3" w:rsidRPr="007507E3" w:rsidRDefault="007507E3" w:rsidP="007507E3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ь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рма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 w:rsidRPr="007507E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ой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gramEnd"/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ть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ь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 xml:space="preserve">ю  </w:t>
      </w:r>
      <w:r w:rsidRPr="007507E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507E3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мм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07E3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CA855" w14:textId="77777777" w:rsidR="007507E3" w:rsidRPr="007507E3" w:rsidRDefault="007507E3" w:rsidP="007507E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амоо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зо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ем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7E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оз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7507E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ват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ш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28F6F" w14:textId="77777777" w:rsidR="007507E3" w:rsidRPr="007507E3" w:rsidRDefault="007507E3" w:rsidP="007507E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07E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7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507E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507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ча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7507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07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сс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07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507E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507E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507E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7564E5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должен обладать </w:t>
      </w: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профессиональными компетенциями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соответствующими видам деятельности:</w:t>
      </w:r>
    </w:p>
    <w:p w14:paraId="40ACA1A6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и использования бухгалтерской отчетности </w:t>
      </w:r>
    </w:p>
    <w:p w14:paraId="39C22BD5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1.Отражать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за отчетный период</w:t>
      </w:r>
    </w:p>
    <w:p w14:paraId="69184BA4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Составлять формы бухгалтерской отчетности в установленные законодательством сроки</w:t>
      </w:r>
    </w:p>
    <w:p w14:paraId="641AB46F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 Составлять налоговые декларации по налогам и сборам в бюджет, налоговые декларации по Социальным взносам и формы статистической отчетности в установленные законодательством сроки</w:t>
      </w:r>
    </w:p>
    <w:p w14:paraId="6F88E8B4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14:paraId="72542E2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ПК 4.5.</w:t>
      </w:r>
      <w:r w:rsidRPr="007507E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75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Принимать участие в составлении бизнес-плана.</w:t>
      </w:r>
    </w:p>
    <w:p w14:paraId="227CB763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ПК 4.6.</w:t>
      </w:r>
      <w:r w:rsidRPr="007507E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75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14:paraId="2594239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ПК 4.7 Проводить мониторинг устранения менеджментом выявленных нарушений, недостатков и рисков.</w:t>
      </w:r>
    </w:p>
    <w:p w14:paraId="3F26FEEC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E891D" w14:textId="77777777" w:rsidR="007507E3" w:rsidRPr="007507E3" w:rsidRDefault="007507E3" w:rsidP="00750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Программой </w:t>
      </w: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 модуля</w:t>
      </w:r>
      <w:r w:rsidRPr="007507E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предусмотрены следующие виды учебной работы: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3"/>
        <w:gridCol w:w="2727"/>
      </w:tblGrid>
      <w:tr w:rsidR="007507E3" w:rsidRPr="007507E3" w14:paraId="36A1C6B3" w14:textId="77777777" w:rsidTr="00050568">
        <w:tc>
          <w:tcPr>
            <w:tcW w:w="7133" w:type="dxa"/>
          </w:tcPr>
          <w:p w14:paraId="06AEEE29" w14:textId="77777777" w:rsidR="007507E3" w:rsidRPr="007507E3" w:rsidRDefault="007507E3" w:rsidP="007507E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27" w:type="dxa"/>
          </w:tcPr>
          <w:p w14:paraId="7FF35F73" w14:textId="77777777" w:rsidR="007507E3" w:rsidRPr="007507E3" w:rsidRDefault="007507E3" w:rsidP="007507E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7507E3" w:rsidRPr="007507E3" w14:paraId="21AC2752" w14:textId="77777777" w:rsidTr="00050568">
        <w:tc>
          <w:tcPr>
            <w:tcW w:w="7133" w:type="dxa"/>
          </w:tcPr>
          <w:p w14:paraId="775087AF" w14:textId="77777777" w:rsidR="007507E3" w:rsidRPr="007507E3" w:rsidRDefault="007507E3" w:rsidP="007507E3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производственной практики (всего)</w:t>
            </w:r>
          </w:p>
        </w:tc>
        <w:tc>
          <w:tcPr>
            <w:tcW w:w="2727" w:type="dxa"/>
          </w:tcPr>
          <w:p w14:paraId="6772296D" w14:textId="77777777" w:rsidR="007507E3" w:rsidRPr="007507E3" w:rsidRDefault="007507E3" w:rsidP="007507E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507E3" w:rsidRPr="007507E3" w14:paraId="45F014E2" w14:textId="77777777" w:rsidTr="00050568">
        <w:tc>
          <w:tcPr>
            <w:tcW w:w="7133" w:type="dxa"/>
          </w:tcPr>
          <w:p w14:paraId="646D3DC4" w14:textId="77777777" w:rsidR="007507E3" w:rsidRPr="007507E3" w:rsidRDefault="007507E3" w:rsidP="007507E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Дифференцированный </w:t>
            </w:r>
            <w:proofErr w:type="gramStart"/>
            <w:r w:rsidRPr="007507E3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 (</w:t>
            </w:r>
            <w:proofErr w:type="gramEnd"/>
            <w:r w:rsidRPr="007507E3">
              <w:rPr>
                <w:rFonts w:ascii="Times New Roman" w:eastAsia="Times New Roman" w:hAnsi="Times New Roman" w:cs="Times New Roman"/>
                <w:sz w:val="28"/>
                <w:szCs w:val="28"/>
              </w:rPr>
              <w:t>ПП 04.01.)</w:t>
            </w:r>
          </w:p>
        </w:tc>
        <w:tc>
          <w:tcPr>
            <w:tcW w:w="2727" w:type="dxa"/>
          </w:tcPr>
          <w:p w14:paraId="4DE78542" w14:textId="77777777" w:rsidR="007507E3" w:rsidRPr="007507E3" w:rsidRDefault="007507E3" w:rsidP="007507E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7E3">
              <w:rPr>
                <w:rFonts w:ascii="Times New Roman" w:eastAsia="Times New Roman" w:hAnsi="Times New Roman" w:cs="Times New Roman"/>
                <w:sz w:val="28"/>
                <w:szCs w:val="28"/>
              </w:rPr>
              <w:t>6 семестр</w:t>
            </w:r>
          </w:p>
        </w:tc>
      </w:tr>
    </w:tbl>
    <w:p w14:paraId="265E0F20" w14:textId="77777777" w:rsidR="007507E3" w:rsidRPr="007507E3" w:rsidRDefault="007507E3" w:rsidP="00750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DB1BE3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21C9C402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учебной практики профессионального модуля</w:t>
      </w:r>
    </w:p>
    <w:p w14:paraId="547153D2" w14:textId="77777777" w:rsidR="007507E3" w:rsidRPr="007507E3" w:rsidRDefault="007507E3" w:rsidP="007507E3">
      <w:pPr>
        <w:tabs>
          <w:tab w:val="left" w:pos="5944"/>
        </w:tabs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ПМ.05 </w:t>
      </w:r>
      <w:r w:rsidRPr="007507E3">
        <w:rPr>
          <w:rFonts w:ascii="Times New Roman" w:eastAsia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1AA989FD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специальности:</w:t>
      </w:r>
    </w:p>
    <w:p w14:paraId="751F7B8F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38.02.01 «Экономика и бухгалтерский учет (по отраслям)»</w:t>
      </w:r>
    </w:p>
    <w:p w14:paraId="53D4162F" w14:textId="77777777" w:rsidR="007507E3" w:rsidRPr="007507E3" w:rsidRDefault="007507E3" w:rsidP="0075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Базовая подготовка среднего профессионального образования</w:t>
      </w:r>
    </w:p>
    <w:p w14:paraId="0A63DF05" w14:textId="77777777" w:rsidR="007507E3" w:rsidRPr="007507E3" w:rsidRDefault="007507E3" w:rsidP="007507E3">
      <w:pPr>
        <w:tabs>
          <w:tab w:val="left" w:pos="700"/>
        </w:tabs>
        <w:spacing w:before="240" w:after="12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F8368" w14:textId="77777777" w:rsidR="007507E3" w:rsidRPr="007507E3" w:rsidRDefault="007507E3" w:rsidP="007507E3">
      <w:pPr>
        <w:tabs>
          <w:tab w:val="left" w:pos="594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 программы подготовки специалистов среднего звена  в соответствии с ФГОС СПО по специальности  38.02.01. «Экономика и бухгалтерский </w:t>
      </w: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учет» (по отраслям) в части освоения основных видов профессиональной деятельности: </w:t>
      </w:r>
      <w:r w:rsidRPr="0075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ПМ.05</w:t>
      </w: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14:paraId="3510F649" w14:textId="77777777" w:rsidR="007507E3" w:rsidRPr="007507E3" w:rsidRDefault="007507E3" w:rsidP="007507E3">
      <w:pPr>
        <w:tabs>
          <w:tab w:val="left" w:pos="59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учебной практики </w:t>
      </w:r>
    </w:p>
    <w:p w14:paraId="66C52FA0" w14:textId="77777777" w:rsidR="007507E3" w:rsidRPr="007507E3" w:rsidRDefault="007507E3" w:rsidP="007507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E3">
        <w:rPr>
          <w:rFonts w:ascii="Times New Roman" w:eastAsia="Times New Roman" w:hAnsi="Times New Roman" w:cs="Times New Roman"/>
          <w:sz w:val="24"/>
          <w:szCs w:val="24"/>
        </w:rPr>
        <w:t xml:space="preserve">Задачей учебной практики по специальности 38.02.01 «Экономика и бухгалтерский учет (по отраслям)» является освоение  видов профессиональной деятельности: «Выполнение работ по профессии 23369  «Кассир»»,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профессиональных модуля предусмотренного ФГОС СПО. </w:t>
      </w:r>
    </w:p>
    <w:p w14:paraId="35C0F68D" w14:textId="77777777" w:rsidR="007507E3" w:rsidRPr="007507E3" w:rsidRDefault="007507E3" w:rsidP="007507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E3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указанными видами деятельности студент в ходе данного вида практики должен: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7507E3" w:rsidRPr="007507E3" w14:paraId="7A81667E" w14:textId="77777777" w:rsidTr="00050568">
        <w:tc>
          <w:tcPr>
            <w:tcW w:w="1844" w:type="dxa"/>
          </w:tcPr>
          <w:p w14:paraId="46BF4881" w14:textId="77777777" w:rsidR="007507E3" w:rsidRPr="007507E3" w:rsidRDefault="007507E3" w:rsidP="007507E3">
            <w:pPr>
              <w:widowControl w:val="0"/>
              <w:spacing w:line="276" w:lineRule="auto"/>
              <w:rPr>
                <w:b/>
              </w:rPr>
            </w:pPr>
            <w:r w:rsidRPr="007507E3">
              <w:rPr>
                <w:b/>
              </w:rPr>
              <w:t xml:space="preserve">Иметь практический </w:t>
            </w:r>
          </w:p>
          <w:p w14:paraId="334D4911" w14:textId="77777777" w:rsidR="007507E3" w:rsidRPr="007507E3" w:rsidRDefault="007507E3" w:rsidP="007507E3">
            <w:pPr>
              <w:widowControl w:val="0"/>
              <w:spacing w:line="276" w:lineRule="auto"/>
              <w:rPr>
                <w:b/>
              </w:rPr>
            </w:pPr>
            <w:r w:rsidRPr="007507E3">
              <w:rPr>
                <w:b/>
              </w:rPr>
              <w:t>опыт:</w:t>
            </w:r>
          </w:p>
        </w:tc>
        <w:tc>
          <w:tcPr>
            <w:tcW w:w="7938" w:type="dxa"/>
          </w:tcPr>
          <w:p w14:paraId="36F8E09A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 xml:space="preserve">− </w:t>
            </w:r>
            <w:r w:rsidRPr="007507E3">
              <w:rPr>
                <w:color w:val="000000"/>
              </w:rPr>
              <w:t>выполнении работ по профессии 23369 Кассир</w:t>
            </w:r>
          </w:p>
          <w:p w14:paraId="04CD3C1B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выполнении контрольных процедур и их документировании;</w:t>
            </w:r>
          </w:p>
          <w:p w14:paraId="50878836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подготовке оформления завершающих материалов по результатам внутреннего контроля.</w:t>
            </w:r>
          </w:p>
        </w:tc>
      </w:tr>
      <w:tr w:rsidR="007507E3" w:rsidRPr="007507E3" w14:paraId="1BC496D0" w14:textId="77777777" w:rsidTr="00050568">
        <w:tc>
          <w:tcPr>
            <w:tcW w:w="1844" w:type="dxa"/>
          </w:tcPr>
          <w:p w14:paraId="5145D8AC" w14:textId="77777777" w:rsidR="007507E3" w:rsidRPr="007507E3" w:rsidRDefault="007507E3" w:rsidP="007507E3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7507E3">
              <w:rPr>
                <w:b/>
                <w:bCs/>
              </w:rPr>
              <w:t>Уметь:</w:t>
            </w:r>
          </w:p>
        </w:tc>
        <w:tc>
          <w:tcPr>
            <w:tcW w:w="7938" w:type="dxa"/>
          </w:tcPr>
          <w:p w14:paraId="7F9623B5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3DE4E62B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проводить формальную проверку документов, проверку по существу, арифметическую проверку;</w:t>
            </w:r>
          </w:p>
          <w:p w14:paraId="115ECC93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организовывать документооборот;</w:t>
            </w:r>
          </w:p>
          <w:p w14:paraId="7CDAEBC8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заносить данные по сгруппированным документам в регистры бухгалтерского учета;</w:t>
            </w:r>
          </w:p>
          <w:p w14:paraId="75944353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передавать первичные бухгалтерские документы в текущий бухгалтерский архив;</w:t>
            </w:r>
          </w:p>
          <w:p w14:paraId="53E7C81A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исправлять ошибки в первичных бухгалтерских документах;</w:t>
            </w:r>
          </w:p>
          <w:p w14:paraId="7DF47E82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проводить учет кассовых операций, денежных документов и переводов в пути;</w:t>
            </w:r>
          </w:p>
          <w:p w14:paraId="27A6451A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учитывать особенности учета кассовых операций в иностранной валюте и операций по валютным счетам;</w:t>
            </w:r>
          </w:p>
          <w:p w14:paraId="30B5C44C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оформлять денежные и кассовые документы;</w:t>
            </w:r>
          </w:p>
          <w:p w14:paraId="483866E2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заполнять кассовую книгу и отчет кассира в бухгалтерию;</w:t>
            </w:r>
          </w:p>
          <w:p w14:paraId="36CFCCAF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руководствоваться нормативными правовыми актами, регулирующими порядок проведения инвентаризации активов;</w:t>
            </w:r>
          </w:p>
          <w:p w14:paraId="5CEC3495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14:paraId="6CAA1E41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проводить физический подсчет активов;</w:t>
            </w:r>
          </w:p>
          <w:p w14:paraId="5557938E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</w:tr>
      <w:tr w:rsidR="007507E3" w:rsidRPr="007507E3" w14:paraId="3ACF6230" w14:textId="77777777" w:rsidTr="00050568">
        <w:tc>
          <w:tcPr>
            <w:tcW w:w="1844" w:type="dxa"/>
          </w:tcPr>
          <w:p w14:paraId="5FDA7670" w14:textId="77777777" w:rsidR="007507E3" w:rsidRPr="007507E3" w:rsidRDefault="007507E3" w:rsidP="007507E3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7507E3">
              <w:rPr>
                <w:b/>
                <w:bCs/>
              </w:rPr>
              <w:t>Знать:</w:t>
            </w:r>
          </w:p>
        </w:tc>
        <w:tc>
          <w:tcPr>
            <w:tcW w:w="7938" w:type="dxa"/>
          </w:tcPr>
          <w:p w14:paraId="5AFE8E76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понятие первичной бухгалтерской документации;</w:t>
            </w:r>
          </w:p>
          <w:p w14:paraId="72AC34A8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определение первичных бухгалтерских документов;</w:t>
            </w:r>
          </w:p>
          <w:p w14:paraId="536D1188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формы первичных бухгалтерских документов, содержащих обязательные реквизиты первичного учетного документа;</w:t>
            </w:r>
          </w:p>
          <w:p w14:paraId="1A467C07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1D10E86B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порядок составления регистров бухгалтерского учета;</w:t>
            </w:r>
          </w:p>
          <w:p w14:paraId="2CB11C7A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правила и сроки хранения первичной бухгалтерской документации;</w:t>
            </w:r>
          </w:p>
          <w:p w14:paraId="219E325D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учет кассовых операций, денежных документов и переводов в пути;</w:t>
            </w:r>
          </w:p>
          <w:p w14:paraId="4CFEDC8C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особенности учета кассовых операций в иностранной валюте и операций по валютным счетам;</w:t>
            </w:r>
          </w:p>
          <w:p w14:paraId="685FBAA1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порядок оформления денежных и кассовых документов, заполнения кассовой книги;</w:t>
            </w:r>
          </w:p>
          <w:p w14:paraId="3B878F2D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правила заполнения отчета кассира в бухгалтерию;</w:t>
            </w:r>
          </w:p>
          <w:p w14:paraId="5A8C7F46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нормативные правовые акты, регулирующие порядок проведения инвентаризации активов и обязательств;</w:t>
            </w:r>
          </w:p>
          <w:p w14:paraId="5AFB76AC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основные понятия инвентаризации активов;</w:t>
            </w:r>
          </w:p>
          <w:p w14:paraId="7C0480F1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характеристику объектов, подлежащих инвентаризации;</w:t>
            </w:r>
          </w:p>
          <w:p w14:paraId="53D3A34C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 xml:space="preserve">−процесс подготовки к инвентаризации, порядок подготовки регистров </w:t>
            </w:r>
            <w:r w:rsidRPr="007507E3">
              <w:lastRenderedPageBreak/>
              <w:t>аналитического учета по объектам инвентаризации;</w:t>
            </w:r>
          </w:p>
          <w:p w14:paraId="792C7D49" w14:textId="77777777" w:rsidR="007507E3" w:rsidRPr="007507E3" w:rsidRDefault="007507E3" w:rsidP="007507E3">
            <w:pPr>
              <w:widowControl w:val="0"/>
              <w:spacing w:line="276" w:lineRule="auto"/>
              <w:ind w:firstLine="400"/>
              <w:jc w:val="both"/>
            </w:pPr>
            <w:r w:rsidRPr="007507E3">
              <w:t>− приемы физического подсчета активов.</w:t>
            </w:r>
          </w:p>
        </w:tc>
      </w:tr>
    </w:tbl>
    <w:p w14:paraId="40F6B144" w14:textId="77777777" w:rsidR="007507E3" w:rsidRPr="007507E3" w:rsidRDefault="007507E3" w:rsidP="007507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B51C6" w14:textId="77777777" w:rsidR="007507E3" w:rsidRPr="007507E3" w:rsidRDefault="007507E3" w:rsidP="0075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частичное формирование у студентов общих и профессиональных компетенций: ОК 01 – 05, 09-11, ПК 1.1 ,1.</w:t>
      </w:r>
      <w:proofErr w:type="gramStart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3 ,</w:t>
      </w:r>
      <w:proofErr w:type="gramEnd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2.2 - 2.4 </w:t>
      </w:r>
    </w:p>
    <w:p w14:paraId="0E7CEB21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</w:t>
      </w:r>
      <w:proofErr w:type="gramEnd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практики включает следующие разделы и темы:</w:t>
      </w:r>
    </w:p>
    <w:p w14:paraId="69550E6D" w14:textId="77777777" w:rsidR="007507E3" w:rsidRPr="007507E3" w:rsidRDefault="007507E3" w:rsidP="007507E3">
      <w:pPr>
        <w:spacing w:after="0" w:line="276" w:lineRule="auto"/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lang w:eastAsia="ru-RU"/>
        </w:rPr>
        <w:t>Раздел 1. ОРГАНИЗАЦИЯ ДЕЯТЕЛЬНОСТИ КАССИРА</w:t>
      </w:r>
      <w:r w:rsidRPr="007507E3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t xml:space="preserve"> </w:t>
      </w:r>
    </w:p>
    <w:p w14:paraId="7F1769B3" w14:textId="77777777" w:rsidR="007507E3" w:rsidRPr="007507E3" w:rsidRDefault="007507E3" w:rsidP="007507E3">
      <w:pPr>
        <w:spacing w:after="0" w:line="276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7507E3">
        <w:rPr>
          <w:rFonts w:ascii="Times New Roman" w:eastAsia="Calibri" w:hAnsi="Times New Roman" w:cs="Times New Roman"/>
          <w:bCs/>
          <w:noProof/>
          <w:color w:val="000000"/>
          <w:lang w:eastAsia="ru-RU"/>
        </w:rPr>
        <w:t>Тема 1.</w:t>
      </w:r>
      <w:r w:rsidRPr="007507E3">
        <w:rPr>
          <w:rFonts w:ascii="Times New Roman" w:eastAsia="Calibri" w:hAnsi="Times New Roman" w:cs="Times New Roman"/>
          <w:noProof/>
          <w:color w:val="000000"/>
          <w:lang w:eastAsia="ru-RU"/>
        </w:rPr>
        <w:t xml:space="preserve"> Правила организации наличного денежного и безналичного обращения  в Российской Федерации</w:t>
      </w:r>
    </w:p>
    <w:p w14:paraId="403EECC4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7507E3">
        <w:rPr>
          <w:rFonts w:ascii="Times New Roman" w:eastAsia="Times New Roman" w:hAnsi="Times New Roman" w:cs="Times New Roman"/>
          <w:bCs/>
          <w:noProof/>
          <w:lang w:eastAsia="ru-RU"/>
        </w:rPr>
        <w:t>Тема 2.</w:t>
      </w:r>
      <w:r w:rsidRPr="007507E3">
        <w:rPr>
          <w:rFonts w:ascii="Times New Roman" w:eastAsia="Times New Roman" w:hAnsi="Times New Roman" w:cs="Times New Roman"/>
          <w:noProof/>
          <w:lang w:eastAsia="ru-RU"/>
        </w:rPr>
        <w:t>Организация кассовой работы экономического субъекта</w:t>
      </w:r>
    </w:p>
    <w:p w14:paraId="490DF50B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7507E3"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w:t>Тема 3.</w:t>
      </w:r>
      <w:r w:rsidRPr="007507E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Правила определения признаков подлинности и платежности денежных знаков российской вал юты  и других государств</w:t>
      </w:r>
    </w:p>
    <w:p w14:paraId="377E78AB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7507E3"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w:t>Тема 4.</w:t>
      </w:r>
      <w:r w:rsidRPr="007507E3">
        <w:rPr>
          <w:rFonts w:ascii="Times New Roman" w:eastAsia="Times New Roman" w:hAnsi="Times New Roman" w:cs="Times New Roman"/>
          <w:noProof/>
          <w:color w:val="000000"/>
          <w:lang w:eastAsia="ru-RU"/>
        </w:rPr>
        <w:t>Организация  работы на контрольно-кассовых машинах (ККМ)</w:t>
      </w:r>
    </w:p>
    <w:p w14:paraId="09E81184" w14:textId="77777777" w:rsidR="007507E3" w:rsidRPr="007507E3" w:rsidRDefault="007507E3" w:rsidP="0075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ar-SA"/>
        </w:rPr>
      </w:pPr>
      <w:r w:rsidRPr="007507E3">
        <w:rPr>
          <w:rFonts w:ascii="Times New Roman" w:eastAsia="Times New Roman" w:hAnsi="Times New Roman" w:cs="Times New Roman"/>
          <w:bCs/>
          <w:noProof/>
          <w:lang w:eastAsia="ar-SA"/>
        </w:rPr>
        <w:t>Тема 5</w:t>
      </w:r>
      <w:r w:rsidRPr="007507E3">
        <w:rPr>
          <w:rFonts w:ascii="Times New Roman" w:eastAsia="Times New Roman" w:hAnsi="Times New Roman" w:cs="Times New Roman"/>
          <w:noProof/>
          <w:lang w:eastAsia="ar-SA"/>
        </w:rPr>
        <w:t>. Ревизия ценностей и проверка организации кассовой работы. Ответственность за нарушение кассовой  дисциплины</w:t>
      </w:r>
    </w:p>
    <w:p w14:paraId="26F49CD1" w14:textId="77777777" w:rsidR="007507E3" w:rsidRPr="007507E3" w:rsidRDefault="007507E3" w:rsidP="00750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0C9AE" w14:textId="77777777" w:rsidR="007507E3" w:rsidRPr="007507E3" w:rsidRDefault="007507E3" w:rsidP="007507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освоение рабочей программы учебной практики в соответствии с учебном планом (УП):</w:t>
      </w:r>
    </w:p>
    <w:p w14:paraId="17B5E431" w14:textId="77777777" w:rsidR="007507E3" w:rsidRPr="007507E3" w:rsidRDefault="007507E3" w:rsidP="007507E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 1   </w:t>
      </w:r>
      <w:proofErr w:type="gramStart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неделя,  36</w:t>
      </w:r>
      <w:proofErr w:type="gramEnd"/>
      <w:r w:rsidRPr="0075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 </w:t>
      </w:r>
    </w:p>
    <w:p w14:paraId="37FFE652" w14:textId="77777777" w:rsidR="007507E3" w:rsidRPr="007507E3" w:rsidRDefault="007507E3" w:rsidP="007507E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AC4E" w14:textId="77777777" w:rsidR="007507E3" w:rsidRPr="007507E3" w:rsidRDefault="007507E3" w:rsidP="0075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62858" w14:textId="77777777" w:rsidR="007507E3" w:rsidRPr="007507E3" w:rsidRDefault="007507E3" w:rsidP="0075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28993" w14:textId="77777777" w:rsidR="007507E3" w:rsidRPr="007507E3" w:rsidRDefault="007507E3" w:rsidP="007507E3">
      <w:pPr>
        <w:widowControl w:val="0"/>
        <w:autoSpaceDE w:val="0"/>
        <w:autoSpaceDN w:val="0"/>
        <w:spacing w:before="72" w:after="0" w:line="362" w:lineRule="auto"/>
        <w:ind w:left="3045" w:right="302" w:hanging="28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Аннотация к рабочей программе производственной (преддипломной) практики ПДП.00 Преддипломная практика</w:t>
      </w:r>
    </w:p>
    <w:p w14:paraId="5F0479B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программа производственной преддипломной практики является частью программы подготовки специалистов среднего звена ФГОС СПО по специальности 38.02.01 Экономика и бухгалтерский учет (по отраслям) в части освоения вида профессиональной деятельности (ВПД):</w:t>
      </w:r>
    </w:p>
    <w:p w14:paraId="49BEF704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360" w:lineRule="auto"/>
        <w:ind w:right="28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документирование хозяйственных операций и ведение бухгалтерского учета имущества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организации,</w:t>
      </w:r>
    </w:p>
    <w:p w14:paraId="3E173D81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after="0" w:line="360" w:lineRule="auto"/>
        <w:ind w:right="29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организации,</w:t>
      </w:r>
    </w:p>
    <w:p w14:paraId="1C9F4AAB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after="0" w:line="240" w:lineRule="auto"/>
        <w:ind w:left="1196" w:hanging="35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проведение расчетов с бюджетом и внебюджетными</w:t>
      </w:r>
      <w:r w:rsidRPr="007507E3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фондами,</w:t>
      </w:r>
    </w:p>
    <w:p w14:paraId="26003C91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before="151" w:after="0" w:line="240" w:lineRule="auto"/>
        <w:ind w:left="1196" w:hanging="35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составление и использование бухгалтерской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отчетности,</w:t>
      </w:r>
    </w:p>
    <w:p w14:paraId="72205439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before="163" w:after="0" w:line="240" w:lineRule="auto"/>
        <w:ind w:left="1196" w:hanging="355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выполнение работ по профессии кассир, по профессии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«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Бухгалтер</w:t>
      </w:r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»;</w:t>
      </w:r>
    </w:p>
    <w:p w14:paraId="5D4C0ED5" w14:textId="77777777" w:rsidR="007507E3" w:rsidRPr="007507E3" w:rsidRDefault="007507E3" w:rsidP="007507E3">
      <w:pPr>
        <w:widowControl w:val="0"/>
        <w:autoSpaceDE w:val="0"/>
        <w:autoSpaceDN w:val="0"/>
        <w:spacing w:before="160" w:after="0" w:line="360" w:lineRule="auto"/>
        <w:ind w:left="841" w:right="25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соответствующих профессиональных компетенций (ПК): 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  Обрабатывать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первичные бухгалтерские документы;</w:t>
      </w:r>
    </w:p>
    <w:p w14:paraId="49E1F298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  Разрабатывать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согласовывать с руководством организации рабочий 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план счетов бухгалтерского учёта организации:</w:t>
      </w:r>
    </w:p>
    <w:p w14:paraId="7C249CAA" w14:textId="77777777" w:rsidR="007507E3" w:rsidRPr="007507E3" w:rsidRDefault="007507E3" w:rsidP="007507E3">
      <w:pPr>
        <w:widowControl w:val="0"/>
        <w:autoSpaceDE w:val="0"/>
        <w:autoSpaceDN w:val="0"/>
        <w:spacing w:before="1" w:after="0" w:line="360" w:lineRule="auto"/>
        <w:ind w:left="132" w:right="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1.3 Проводить учёт денежных средств, оформлять денежные и кассовые документы;</w:t>
      </w:r>
    </w:p>
    <w:p w14:paraId="239B11B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1.4 Формировать бухгалтерские проводки по учёту имущества организации на основе рабочего плана счетов бухгалтерского учёта;</w:t>
      </w:r>
    </w:p>
    <w:p w14:paraId="0F04030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 2.1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Формировать бухгалтерские проводки по учёту источников имущества организации на основе рабочего плана счетов бухгалтерского учёта;</w:t>
      </w:r>
    </w:p>
    <w:p w14:paraId="27F52A6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2.2 Выполнять поручения руководства в составе комиссии по инвентаризации имущества в местах его хранения;</w:t>
      </w:r>
    </w:p>
    <w:p w14:paraId="0368FC8D" w14:textId="77777777" w:rsidR="007507E3" w:rsidRPr="007507E3" w:rsidRDefault="007507E3" w:rsidP="007507E3">
      <w:pPr>
        <w:widowControl w:val="0"/>
        <w:autoSpaceDE w:val="0"/>
        <w:autoSpaceDN w:val="0"/>
        <w:spacing w:before="1" w:after="0" w:line="360" w:lineRule="auto"/>
        <w:ind w:left="132" w:right="2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  Проводить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подготовку к инвентаризации и проверку действительного соответствия фактических данных инвентаризации данным учёта;</w:t>
      </w:r>
    </w:p>
    <w:p w14:paraId="6DAD711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2.4 Отражать в бухгалтерских проводках зачёт и списание недостачи ценностей (регулировать инвентаризационные разницы) по результатам</w:t>
      </w:r>
    </w:p>
    <w:p w14:paraId="31D90861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7507E3" w:rsidRPr="007507E3">
          <w:pgSz w:w="11910" w:h="16840"/>
          <w:pgMar w:top="1040" w:right="280" w:bottom="1160" w:left="1000" w:header="0" w:footer="901" w:gutter="0"/>
          <w:cols w:space="720"/>
        </w:sectPr>
      </w:pPr>
    </w:p>
    <w:p w14:paraId="6E23368B" w14:textId="77777777" w:rsidR="007507E3" w:rsidRPr="007507E3" w:rsidRDefault="007507E3" w:rsidP="007507E3">
      <w:pPr>
        <w:widowControl w:val="0"/>
        <w:autoSpaceDE w:val="0"/>
        <w:autoSpaceDN w:val="0"/>
        <w:spacing w:before="67"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Инвентаризации;</w:t>
      </w:r>
    </w:p>
    <w:p w14:paraId="57F0735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2.5 Проводить процедуры инвентаризации финансовых обязательств организации;</w:t>
      </w:r>
    </w:p>
    <w:p w14:paraId="3E86ED89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2.6   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59537B6E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2.7 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14:paraId="72B322E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  Формировать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бухгалтерские проводки по начислению и перечислению налогов и сборов в бюджеты различных уровней;</w:t>
      </w:r>
    </w:p>
    <w:p w14:paraId="5D4F8A27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  Оформлять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платежные документы для перечисления налогов, сборов в бюджет, контролировать их прохождение по расчетно-кассовым банковским операциям;</w:t>
      </w:r>
    </w:p>
    <w:p w14:paraId="4F73F2E0" w14:textId="77777777" w:rsidR="007507E3" w:rsidRPr="007507E3" w:rsidRDefault="007507E3" w:rsidP="007507E3">
      <w:pPr>
        <w:widowControl w:val="0"/>
        <w:autoSpaceDE w:val="0"/>
        <w:autoSpaceDN w:val="0"/>
        <w:spacing w:after="0" w:line="362" w:lineRule="auto"/>
        <w:ind w:left="132" w:right="2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3.3 Формировать бухгалтерские проводки по начислению и перечислению страховых взносов во внебюджетные фонды;</w:t>
      </w:r>
    </w:p>
    <w:p w14:paraId="2E396D1E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  Оформлять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операциям;</w:t>
      </w:r>
    </w:p>
    <w:p w14:paraId="6C1BE765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4.1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период;</w:t>
      </w:r>
    </w:p>
    <w:p w14:paraId="0589032F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4.2 Составлять формы бухгалтерской отчётности в установленные законодательством сроки;</w:t>
      </w:r>
    </w:p>
    <w:p w14:paraId="744BCE5B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  Составлять</w:t>
      </w:r>
      <w:proofErr w:type="gramEnd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налоговые декларации по налогам и сборам в бюджет и внебюджетные фонды;</w:t>
      </w:r>
    </w:p>
    <w:p w14:paraId="1B386050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 4.4 Проводить контроль и анализ информации об имуществе и финансовом положении организации, её платёжеспособности и доходности;</w:t>
      </w:r>
    </w:p>
    <w:p w14:paraId="5CD39C3A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4.5  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Принимать</w:t>
      </w:r>
      <w:proofErr w:type="gramEnd"/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участие в составлении бизнес-плана;</w:t>
      </w:r>
    </w:p>
    <w:p w14:paraId="3D1D3BA1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ПК </w:t>
      </w:r>
      <w:proofErr w:type="gramStart"/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4.6  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Анализировать</w:t>
      </w:r>
      <w:proofErr w:type="gramEnd"/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14:paraId="2585722C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ПК 4.7 </w:t>
      </w:r>
      <w:r w:rsidRPr="0075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мониторинг устранения менеджментом выявленных нарушений, недостатков и рисков</w:t>
      </w:r>
    </w:p>
    <w:p w14:paraId="0B79BDEE" w14:textId="77777777" w:rsidR="007507E3" w:rsidRPr="007507E3" w:rsidRDefault="007507E3" w:rsidP="007507E3">
      <w:pPr>
        <w:widowControl w:val="0"/>
        <w:autoSpaceDE w:val="0"/>
        <w:autoSpaceDN w:val="0"/>
        <w:spacing w:after="0" w:line="240" w:lineRule="auto"/>
        <w:ind w:left="8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Целью преддипломной практики является</w:t>
      </w:r>
      <w:r w:rsidRPr="007507E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14:paraId="587812ED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56"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подготовка студентов к выполнению выпускной квалификационной</w:t>
      </w:r>
      <w:r w:rsidRPr="007507E3">
        <w:rPr>
          <w:rFonts w:ascii="Times New Roman" w:eastAsia="Times New Roman" w:hAnsi="Times New Roman" w:cs="Times New Roman"/>
          <w:spacing w:val="-2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работы,</w:t>
      </w:r>
    </w:p>
    <w:p w14:paraId="117AE22C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360" w:lineRule="auto"/>
        <w:ind w:left="841" w:right="2597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общих и профессиональных компетенций, Важнейшими задачами практики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являются:</w:t>
      </w:r>
    </w:p>
    <w:p w14:paraId="32435DD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after="0" w:line="35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сбор, обобщение и анализ практического материала, 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необходимого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для подготовки и написания выпускной квалификационной</w:t>
      </w:r>
      <w:r w:rsidRPr="007507E3">
        <w:rPr>
          <w:rFonts w:ascii="Times New Roman" w:eastAsia="Times New Roman" w:hAnsi="Times New Roman" w:cs="Times New Roman"/>
          <w:spacing w:val="-2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работы;</w:t>
      </w:r>
    </w:p>
    <w:p w14:paraId="5D72FEBB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7307"/>
        </w:tabs>
        <w:autoSpaceDE w:val="0"/>
        <w:autoSpaceDN w:val="0"/>
        <w:spacing w:after="0" w:line="357" w:lineRule="auto"/>
        <w:ind w:right="285" w:firstLine="709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приобретение более глубоких профессиональных</w:t>
      </w:r>
      <w:r w:rsidRPr="007507E3">
        <w:rPr>
          <w:rFonts w:ascii="Times New Roman" w:eastAsia="Times New Roman" w:hAnsi="Times New Roman" w:cs="Times New Roman"/>
          <w:spacing w:val="4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навыков,</w:t>
      </w:r>
      <w:r w:rsidRPr="007507E3">
        <w:rPr>
          <w:rFonts w:ascii="Times New Roman" w:eastAsia="Times New Roman" w:hAnsi="Times New Roman" w:cs="Times New Roman"/>
          <w:spacing w:val="5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необходимых при   решении   конкретных   </w:t>
      </w:r>
      <w:proofErr w:type="gramStart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профессиональных </w:t>
      </w:r>
      <w:r w:rsidRPr="007507E3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задач</w:t>
      </w:r>
      <w:proofErr w:type="gramEnd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pacing w:val="5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освоении</w:t>
      </w:r>
      <w:r w:rsidRPr="007507E3">
        <w:rPr>
          <w:rFonts w:ascii="Times New Roman" w:eastAsia="Times New Roman" w:hAnsi="Times New Roman" w:cs="Times New Roman"/>
          <w:spacing w:val="6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определенного вида профессиональной деятельности, установленном образовательным</w:t>
      </w:r>
      <w:r w:rsidRPr="007507E3">
        <w:rPr>
          <w:rFonts w:ascii="Times New Roman" w:eastAsia="Times New Roman" w:hAnsi="Times New Roman" w:cs="Times New Roman"/>
          <w:spacing w:val="-2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стандартом.</w:t>
      </w:r>
    </w:p>
    <w:p w14:paraId="1FA323AD" w14:textId="77777777" w:rsidR="007507E3" w:rsidRPr="007507E3" w:rsidRDefault="007507E3" w:rsidP="007507E3">
      <w:pPr>
        <w:widowControl w:val="0"/>
        <w:autoSpaceDE w:val="0"/>
        <w:autoSpaceDN w:val="0"/>
        <w:spacing w:after="0" w:line="360" w:lineRule="auto"/>
        <w:ind w:left="132" w:right="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овладения указанным видам профессиональной деятельности и соответствующими профессиональными компетенциями обучающийся в ходе освоения профессиональной практики</w:t>
      </w:r>
      <w:r w:rsidRPr="007507E3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должен:</w:t>
      </w:r>
    </w:p>
    <w:p w14:paraId="509C7239" w14:textId="77777777" w:rsidR="007507E3" w:rsidRPr="007507E3" w:rsidRDefault="007507E3" w:rsidP="007507E3">
      <w:pPr>
        <w:widowControl w:val="0"/>
        <w:tabs>
          <w:tab w:val="left" w:pos="1127"/>
        </w:tabs>
        <w:autoSpaceDE w:val="0"/>
        <w:autoSpaceDN w:val="0"/>
        <w:spacing w:before="5" w:after="0" w:line="240" w:lineRule="auto"/>
        <w:ind w:left="-1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иметь практический</w:t>
      </w:r>
      <w:r w:rsidRPr="007507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опыт:</w:t>
      </w:r>
    </w:p>
    <w:p w14:paraId="1CD6CE66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after="0" w:line="36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документировании хозяйственных операций и ведении бухгалтерского учета активов организации</w:t>
      </w: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7B8E2C9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after="0" w:line="36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ведения бухгалтерского учета источников формирования имущества, выполнения работ по инвентаризации имущества и финансовых обязательств организации,</w:t>
      </w:r>
    </w:p>
    <w:p w14:paraId="0AE14105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before="1" w:after="0" w:line="240" w:lineRule="auto"/>
        <w:ind w:left="1196" w:hanging="35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проведения расчетов с бюджетом и внебюджетными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фондами,</w:t>
      </w:r>
    </w:p>
    <w:p w14:paraId="7E880400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before="160" w:after="0" w:line="240" w:lineRule="auto"/>
        <w:ind w:left="1196" w:hanging="35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составления и использования бухгалтерской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отчетности,</w:t>
      </w:r>
    </w:p>
    <w:p w14:paraId="430E7421" w14:textId="77777777" w:rsidR="007507E3" w:rsidRPr="007507E3" w:rsidRDefault="007507E3" w:rsidP="007507E3">
      <w:pPr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before="163" w:after="0" w:line="240" w:lineRule="auto"/>
        <w:ind w:left="1196" w:hanging="355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выполнения работ по профессии кассир, по профессии</w:t>
      </w:r>
      <w:r w:rsidRPr="007507E3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«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Бухгалтер</w:t>
      </w:r>
      <w:r w:rsidRPr="007507E3">
        <w:rPr>
          <w:rFonts w:ascii="Times New Roman" w:eastAsia="Times New Roman" w:hAnsi="Times New Roman" w:cs="Times New Roman"/>
          <w:b/>
          <w:sz w:val="28"/>
          <w:lang w:eastAsia="ru-RU" w:bidi="ru-RU"/>
        </w:rPr>
        <w:t>».</w:t>
      </w:r>
    </w:p>
    <w:p w14:paraId="1C89E0D8" w14:textId="77777777" w:rsidR="007507E3" w:rsidRPr="007507E3" w:rsidRDefault="007507E3" w:rsidP="007507E3">
      <w:pPr>
        <w:widowControl w:val="0"/>
        <w:tabs>
          <w:tab w:val="left" w:pos="1127"/>
        </w:tabs>
        <w:autoSpaceDE w:val="0"/>
        <w:autoSpaceDN w:val="0"/>
        <w:spacing w:before="167" w:after="0" w:line="240" w:lineRule="auto"/>
        <w:ind w:left="-1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уметь:</w:t>
      </w:r>
    </w:p>
    <w:p w14:paraId="7083838D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1" w:after="0" w:line="357" w:lineRule="auto"/>
        <w:ind w:right="28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получения разрешения на ее проведение;</w:t>
      </w:r>
    </w:p>
    <w:p w14:paraId="005AA43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6654"/>
        </w:tabs>
        <w:autoSpaceDE w:val="0"/>
        <w:autoSpaceDN w:val="0"/>
        <w:spacing w:after="0" w:line="352" w:lineRule="auto"/>
        <w:ind w:right="294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принимать </w:t>
      </w:r>
      <w:r w:rsidRPr="007507E3">
        <w:rPr>
          <w:rFonts w:ascii="Times New Roman" w:eastAsia="Times New Roman" w:hAnsi="Times New Roman" w:cs="Times New Roman"/>
          <w:spacing w:val="3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первичные</w:t>
      </w:r>
      <w:proofErr w:type="gramEnd"/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pacing w:val="3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унифицированные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бухгалтерские документы на любых видах</w:t>
      </w:r>
      <w:r w:rsidRPr="007507E3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носителей;</w:t>
      </w:r>
    </w:p>
    <w:p w14:paraId="3059E244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7" w:after="0" w:line="352" w:lineRule="auto"/>
        <w:ind w:right="288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проверять наличие в произвольных первичных бухгалтерских документах обязательных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реквизитов;</w:t>
      </w:r>
    </w:p>
    <w:p w14:paraId="034A04D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рассчитывать заработную плату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сотрудников;</w:t>
      </w:r>
    </w:p>
    <w:p w14:paraId="49A8DF4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сумму удержаний из заработной платы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сотрудников;</w:t>
      </w:r>
    </w:p>
    <w:p w14:paraId="6E89CC6E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352" w:lineRule="auto"/>
        <w:ind w:right="292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финансовые результаты деятельности организации по основным видам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деятельности;</w:t>
      </w:r>
    </w:p>
    <w:p w14:paraId="3774868E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9" w:after="0" w:line="240" w:lineRule="auto"/>
        <w:ind w:left="1050" w:hanging="2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виды и порядок</w:t>
      </w:r>
      <w:r w:rsidRPr="007507E3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0C5AD35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161" w:after="0" w:line="240" w:lineRule="auto"/>
        <w:ind w:left="1050" w:hanging="2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определять источники уплаты налогов, сборов,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1369D38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  <w:tab w:val="left" w:pos="2637"/>
          <w:tab w:val="left" w:pos="4853"/>
          <w:tab w:val="left" w:pos="6575"/>
          <w:tab w:val="left" w:pos="8246"/>
          <w:tab w:val="left" w:pos="8687"/>
        </w:tabs>
        <w:autoSpaceDE w:val="0"/>
        <w:autoSpaceDN w:val="0"/>
        <w:spacing w:before="86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оформлять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бухгалтерскими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проводками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начисления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перечисления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сумм налогов и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5DE564C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9" w:after="0" w:line="352" w:lineRule="auto"/>
        <w:ind w:right="29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организовывать аналитический учет по счету 68 «Расчеты по налогам и сборам»;</w:t>
      </w:r>
    </w:p>
    <w:p w14:paraId="4457BB46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9" w:after="0" w:line="240" w:lineRule="auto"/>
        <w:ind w:left="1050" w:hanging="2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заполнять платежные поручения по перечислению налогов и</w:t>
      </w:r>
      <w:r w:rsidRPr="007507E3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74B840DF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161" w:after="0" w:line="350" w:lineRule="auto"/>
        <w:ind w:right="286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осуществлять аналитический учет по счету 69 «Расчеты по социальному страхованию»;</w:t>
      </w:r>
    </w:p>
    <w:p w14:paraId="5B9DA00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принимать и оформлять первичные документы по кассовым</w:t>
      </w:r>
      <w:r w:rsidRPr="007507E3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операциям;</w:t>
      </w:r>
    </w:p>
    <w:p w14:paraId="4911E21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8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составлять кассовую</w:t>
      </w:r>
      <w:r w:rsidRPr="007507E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отчетность;</w:t>
      </w:r>
    </w:p>
    <w:p w14:paraId="4E1AB41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2" w:after="0" w:line="350" w:lineRule="auto"/>
        <w:ind w:right="29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проверять наличие обязательных реквизитов в первичных документах по кассе;</w:t>
      </w:r>
    </w:p>
    <w:p w14:paraId="717BB13E" w14:textId="77777777" w:rsidR="007507E3" w:rsidRPr="007507E3" w:rsidRDefault="007507E3" w:rsidP="007507E3">
      <w:pPr>
        <w:widowControl w:val="0"/>
        <w:tabs>
          <w:tab w:val="left" w:pos="1127"/>
        </w:tabs>
        <w:autoSpaceDE w:val="0"/>
        <w:autoSpaceDN w:val="0"/>
        <w:spacing w:before="23" w:after="0" w:line="240" w:lineRule="auto"/>
        <w:ind w:left="84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 </w:t>
      </w:r>
      <w:r w:rsidRPr="0075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знать:</w:t>
      </w:r>
    </w:p>
    <w:p w14:paraId="314B7E0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1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основные правила ведения бухгалтерского учета в части документирования всех хозяйственных действий и</w:t>
      </w:r>
      <w:r w:rsidRPr="007507E3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операций;</w:t>
      </w:r>
    </w:p>
    <w:p w14:paraId="382E989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понятие первичной бухгалтерской</w:t>
      </w:r>
      <w:r w:rsidRPr="007507E3">
        <w:rPr>
          <w:rFonts w:ascii="Times New Roman" w:eastAsia="Times New Roman" w:hAnsi="Times New Roman" w:cs="Times New Roman"/>
          <w:spacing w:val="6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документации;</w:t>
      </w:r>
    </w:p>
    <w:p w14:paraId="6EA11F6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определение первичных бухгалтерских</w:t>
      </w:r>
      <w:r w:rsidRPr="007507E3">
        <w:rPr>
          <w:rFonts w:ascii="Times New Roman" w:eastAsia="Times New Roman" w:hAnsi="Times New Roman" w:cs="Times New Roman"/>
          <w:spacing w:val="62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документов;</w:t>
      </w:r>
    </w:p>
    <w:p w14:paraId="363F0CAF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8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учет труда и заработной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платы:</w:t>
      </w:r>
    </w:p>
    <w:p w14:paraId="2BD6740F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2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учет труда и его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оплаты;</w:t>
      </w:r>
    </w:p>
    <w:p w14:paraId="5D2F3F29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учет удержаний из заработной платы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работников;</w:t>
      </w:r>
    </w:p>
    <w:p w14:paraId="7896EE52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8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учет финансовых результатов и использования</w:t>
      </w:r>
      <w:r w:rsidRPr="007507E3">
        <w:rPr>
          <w:rFonts w:ascii="Times New Roman" w:eastAsia="Times New Roman" w:hAnsi="Times New Roman" w:cs="Times New Roman"/>
          <w:spacing w:val="58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прибыли</w:t>
      </w:r>
    </w:p>
    <w:p w14:paraId="5141A53E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виды и порядок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налогообложения;</w:t>
      </w:r>
    </w:p>
    <w:p w14:paraId="5E6D1343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5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систему налогов Российской</w:t>
      </w:r>
      <w:r w:rsidRPr="007507E3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Федерации;</w:t>
      </w:r>
    </w:p>
    <w:p w14:paraId="1988E61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элементы налогообложения; источники уплаты налогов, сборов,</w:t>
      </w:r>
      <w:r w:rsidRPr="007507E3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пошлин;</w:t>
      </w:r>
    </w:p>
    <w:p w14:paraId="33EF66F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оформление бухгалтерскими проводками начисления и перечисления сумм налогов и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сборов;</w:t>
      </w:r>
    </w:p>
    <w:p w14:paraId="024D88BE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7" w:after="0" w:line="240" w:lineRule="auto"/>
        <w:ind w:left="1050" w:hanging="2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аналитический учет по счету 68 «Расчеты по налогам и</w:t>
      </w:r>
      <w:r w:rsidRPr="007507E3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сборам»;</w:t>
      </w:r>
    </w:p>
    <w:p w14:paraId="73839C4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before="161" w:after="0" w:line="240" w:lineRule="auto"/>
        <w:ind w:left="1050" w:hanging="2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аналитический учет по счету 69 «Расчеты по социальному</w:t>
      </w:r>
      <w:r w:rsidRPr="007507E3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страхованию»;</w:t>
      </w:r>
    </w:p>
    <w:p w14:paraId="1B0FB6B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1" w:after="0" w:line="350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объекты налогообложения для исчисления взносов в государственные внебюджетные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44E1C11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86" w:after="0" w:line="352" w:lineRule="auto"/>
        <w:ind w:right="291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порядок заполнения платежных поручений по перечислению страховых взносов во внебюджетные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фонды;</w:t>
      </w:r>
    </w:p>
    <w:p w14:paraId="23B90F5C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352" w:lineRule="auto"/>
        <w:ind w:right="287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нормативно – правовые акты, положения, инструкции по ведению кассовых операций;</w:t>
      </w:r>
    </w:p>
    <w:p w14:paraId="0D8EEFE7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оформление форм кассовых и банковских</w:t>
      </w:r>
      <w:r w:rsidRPr="007507E3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документов;</w:t>
      </w:r>
    </w:p>
    <w:p w14:paraId="3F961C3A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  <w:tab w:val="left" w:pos="2817"/>
          <w:tab w:val="left" w:pos="4171"/>
          <w:tab w:val="left" w:pos="4518"/>
          <w:tab w:val="left" w:pos="6142"/>
          <w:tab w:val="left" w:pos="7799"/>
          <w:tab w:val="left" w:pos="9112"/>
        </w:tabs>
        <w:autoSpaceDE w:val="0"/>
        <w:autoSpaceDN w:val="0"/>
        <w:spacing w:before="161" w:after="0" w:line="350" w:lineRule="auto"/>
        <w:ind w:right="29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оформление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операций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денежными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средствами,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ценными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ab/>
        <w:t>бумагами, бланками строгой</w:t>
      </w:r>
      <w:r w:rsidRPr="007507E3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отчетности;</w:t>
      </w:r>
    </w:p>
    <w:p w14:paraId="7CC5B675" w14:textId="77777777" w:rsidR="007507E3" w:rsidRPr="007507E3" w:rsidRDefault="007507E3" w:rsidP="007507E3">
      <w:pPr>
        <w:widowControl w:val="0"/>
        <w:numPr>
          <w:ilvl w:val="1"/>
          <w:numId w:val="3"/>
        </w:numPr>
        <w:tabs>
          <w:tab w:val="left" w:pos="1127"/>
        </w:tabs>
        <w:autoSpaceDE w:val="0"/>
        <w:autoSpaceDN w:val="0"/>
        <w:spacing w:before="16"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обязательные реквизиты в первичных документа по</w:t>
      </w:r>
      <w:r w:rsidRPr="007507E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507E3">
        <w:rPr>
          <w:rFonts w:ascii="Times New Roman" w:eastAsia="Times New Roman" w:hAnsi="Times New Roman" w:cs="Times New Roman"/>
          <w:sz w:val="28"/>
          <w:lang w:eastAsia="ru-RU" w:bidi="ru-RU"/>
        </w:rPr>
        <w:t>кассе;</w:t>
      </w:r>
    </w:p>
    <w:p w14:paraId="47F59B18" w14:textId="77777777" w:rsidR="007507E3" w:rsidRPr="007507E3" w:rsidRDefault="007507E3" w:rsidP="007507E3">
      <w:pPr>
        <w:widowControl w:val="0"/>
        <w:autoSpaceDE w:val="0"/>
        <w:autoSpaceDN w:val="0"/>
        <w:spacing w:before="159" w:after="0" w:line="360" w:lineRule="auto"/>
        <w:ind w:left="841" w:right="196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07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 на преддипломную практику: всего – 144 часа. Аттестация проводится в форме дифференцированного зачета.</w:t>
      </w:r>
    </w:p>
    <w:p w14:paraId="344BB379" w14:textId="77777777" w:rsidR="007507E3" w:rsidRPr="007507E3" w:rsidRDefault="007507E3" w:rsidP="007507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DD2744B" w14:textId="77777777" w:rsidR="00A01FD6" w:rsidRDefault="00A01FD6">
      <w:bookmarkStart w:id="0" w:name="_GoBack"/>
      <w:bookmarkEnd w:id="0"/>
    </w:p>
    <w:sectPr w:rsidR="00A0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0732"/>
    <w:multiLevelType w:val="hybridMultilevel"/>
    <w:tmpl w:val="5AA03D22"/>
    <w:lvl w:ilvl="0" w:tplc="D5687534">
      <w:numFmt w:val="bullet"/>
      <w:lvlText w:val="–"/>
      <w:lvlJc w:val="left"/>
      <w:pPr>
        <w:ind w:left="1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A2666C">
      <w:numFmt w:val="bullet"/>
      <w:lvlText w:val="•"/>
      <w:lvlJc w:val="left"/>
      <w:pPr>
        <w:ind w:left="1188" w:hanging="286"/>
      </w:pPr>
      <w:rPr>
        <w:rFonts w:hint="default"/>
        <w:lang w:val="ru-RU" w:eastAsia="ru-RU" w:bidi="ru-RU"/>
      </w:rPr>
    </w:lvl>
    <w:lvl w:ilvl="2" w:tplc="D8EEDE36">
      <w:numFmt w:val="bullet"/>
      <w:lvlText w:val="•"/>
      <w:lvlJc w:val="left"/>
      <w:pPr>
        <w:ind w:left="2237" w:hanging="286"/>
      </w:pPr>
      <w:rPr>
        <w:rFonts w:hint="default"/>
        <w:lang w:val="ru-RU" w:eastAsia="ru-RU" w:bidi="ru-RU"/>
      </w:rPr>
    </w:lvl>
    <w:lvl w:ilvl="3" w:tplc="54A0FD9A">
      <w:numFmt w:val="bullet"/>
      <w:lvlText w:val="•"/>
      <w:lvlJc w:val="left"/>
      <w:pPr>
        <w:ind w:left="3285" w:hanging="286"/>
      </w:pPr>
      <w:rPr>
        <w:rFonts w:hint="default"/>
        <w:lang w:val="ru-RU" w:eastAsia="ru-RU" w:bidi="ru-RU"/>
      </w:rPr>
    </w:lvl>
    <w:lvl w:ilvl="4" w:tplc="B6BAAE9C">
      <w:numFmt w:val="bullet"/>
      <w:lvlText w:val="•"/>
      <w:lvlJc w:val="left"/>
      <w:pPr>
        <w:ind w:left="4334" w:hanging="286"/>
      </w:pPr>
      <w:rPr>
        <w:rFonts w:hint="default"/>
        <w:lang w:val="ru-RU" w:eastAsia="ru-RU" w:bidi="ru-RU"/>
      </w:rPr>
    </w:lvl>
    <w:lvl w:ilvl="5" w:tplc="322C4A22">
      <w:numFmt w:val="bullet"/>
      <w:lvlText w:val="•"/>
      <w:lvlJc w:val="left"/>
      <w:pPr>
        <w:ind w:left="5383" w:hanging="286"/>
      </w:pPr>
      <w:rPr>
        <w:rFonts w:hint="default"/>
        <w:lang w:val="ru-RU" w:eastAsia="ru-RU" w:bidi="ru-RU"/>
      </w:rPr>
    </w:lvl>
    <w:lvl w:ilvl="6" w:tplc="66123078">
      <w:numFmt w:val="bullet"/>
      <w:lvlText w:val="•"/>
      <w:lvlJc w:val="left"/>
      <w:pPr>
        <w:ind w:left="6431" w:hanging="286"/>
      </w:pPr>
      <w:rPr>
        <w:rFonts w:hint="default"/>
        <w:lang w:val="ru-RU" w:eastAsia="ru-RU" w:bidi="ru-RU"/>
      </w:rPr>
    </w:lvl>
    <w:lvl w:ilvl="7" w:tplc="FC4C862A">
      <w:numFmt w:val="bullet"/>
      <w:lvlText w:val="•"/>
      <w:lvlJc w:val="left"/>
      <w:pPr>
        <w:ind w:left="7480" w:hanging="286"/>
      </w:pPr>
      <w:rPr>
        <w:rFonts w:hint="default"/>
        <w:lang w:val="ru-RU" w:eastAsia="ru-RU" w:bidi="ru-RU"/>
      </w:rPr>
    </w:lvl>
    <w:lvl w:ilvl="8" w:tplc="8B72FCA2">
      <w:numFmt w:val="bullet"/>
      <w:lvlText w:val="•"/>
      <w:lvlJc w:val="left"/>
      <w:pPr>
        <w:ind w:left="8529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6DC44E77"/>
    <w:multiLevelType w:val="hybridMultilevel"/>
    <w:tmpl w:val="0262B8B0"/>
    <w:lvl w:ilvl="0" w:tplc="AC96A72A">
      <w:numFmt w:val="bullet"/>
      <w:lvlText w:val=""/>
      <w:lvlJc w:val="left"/>
      <w:pPr>
        <w:ind w:left="3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2C4672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F3A493A">
      <w:numFmt w:val="bullet"/>
      <w:lvlText w:val="•"/>
      <w:lvlJc w:val="left"/>
      <w:pPr>
        <w:ind w:left="1375" w:hanging="286"/>
      </w:pPr>
      <w:rPr>
        <w:rFonts w:hint="default"/>
        <w:lang w:val="ru-RU" w:eastAsia="ru-RU" w:bidi="ru-RU"/>
      </w:rPr>
    </w:lvl>
    <w:lvl w:ilvl="3" w:tplc="8356E192">
      <w:numFmt w:val="bullet"/>
      <w:lvlText w:val="•"/>
      <w:lvlJc w:val="left"/>
      <w:pPr>
        <w:ind w:left="2430" w:hanging="286"/>
      </w:pPr>
      <w:rPr>
        <w:rFonts w:hint="default"/>
        <w:lang w:val="ru-RU" w:eastAsia="ru-RU" w:bidi="ru-RU"/>
      </w:rPr>
    </w:lvl>
    <w:lvl w:ilvl="4" w:tplc="54F811B6">
      <w:numFmt w:val="bullet"/>
      <w:lvlText w:val="•"/>
      <w:lvlJc w:val="left"/>
      <w:pPr>
        <w:ind w:left="3485" w:hanging="286"/>
      </w:pPr>
      <w:rPr>
        <w:rFonts w:hint="default"/>
        <w:lang w:val="ru-RU" w:eastAsia="ru-RU" w:bidi="ru-RU"/>
      </w:rPr>
    </w:lvl>
    <w:lvl w:ilvl="5" w:tplc="C9EE43CA">
      <w:numFmt w:val="bullet"/>
      <w:lvlText w:val="•"/>
      <w:lvlJc w:val="left"/>
      <w:pPr>
        <w:ind w:left="4540" w:hanging="286"/>
      </w:pPr>
      <w:rPr>
        <w:rFonts w:hint="default"/>
        <w:lang w:val="ru-RU" w:eastAsia="ru-RU" w:bidi="ru-RU"/>
      </w:rPr>
    </w:lvl>
    <w:lvl w:ilvl="6" w:tplc="EF4E2B5C">
      <w:numFmt w:val="bullet"/>
      <w:lvlText w:val="•"/>
      <w:lvlJc w:val="left"/>
      <w:pPr>
        <w:ind w:left="5595" w:hanging="286"/>
      </w:pPr>
      <w:rPr>
        <w:rFonts w:hint="default"/>
        <w:lang w:val="ru-RU" w:eastAsia="ru-RU" w:bidi="ru-RU"/>
      </w:rPr>
    </w:lvl>
    <w:lvl w:ilvl="7" w:tplc="B00A060A">
      <w:numFmt w:val="bullet"/>
      <w:lvlText w:val="•"/>
      <w:lvlJc w:val="left"/>
      <w:pPr>
        <w:ind w:left="6650" w:hanging="286"/>
      </w:pPr>
      <w:rPr>
        <w:rFonts w:hint="default"/>
        <w:lang w:val="ru-RU" w:eastAsia="ru-RU" w:bidi="ru-RU"/>
      </w:rPr>
    </w:lvl>
    <w:lvl w:ilvl="8" w:tplc="1E6A2A9C">
      <w:numFmt w:val="bullet"/>
      <w:lvlText w:val="•"/>
      <w:lvlJc w:val="left"/>
      <w:pPr>
        <w:ind w:left="7705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A"/>
    <w:rsid w:val="007507E3"/>
    <w:rsid w:val="00A01FD6"/>
    <w:rsid w:val="00C3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A69D-A63A-4637-B47A-7B82D804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6364</Words>
  <Characters>36277</Characters>
  <Application>Microsoft Office Word</Application>
  <DocSecurity>0</DocSecurity>
  <Lines>302</Lines>
  <Paragraphs>85</Paragraphs>
  <ScaleCrop>false</ScaleCrop>
  <Company/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</dc:creator>
  <cp:keywords/>
  <dc:description/>
  <cp:lastModifiedBy>Сергей Ф</cp:lastModifiedBy>
  <cp:revision>2</cp:revision>
  <dcterms:created xsi:type="dcterms:W3CDTF">2024-05-29T19:32:00Z</dcterms:created>
  <dcterms:modified xsi:type="dcterms:W3CDTF">2024-05-29T19:35:00Z</dcterms:modified>
</cp:coreProperties>
</file>