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C" w:rsidRPr="00E16A71" w:rsidRDefault="00F1252C" w:rsidP="00F1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3261"/>
        <w:gridCol w:w="850"/>
        <w:gridCol w:w="992"/>
        <w:gridCol w:w="1513"/>
        <w:gridCol w:w="1748"/>
        <w:gridCol w:w="1275"/>
      </w:tblGrid>
      <w:tr w:rsidR="00F1252C" w:rsidTr="00BB0A79">
        <w:trPr>
          <w:trHeight w:val="450"/>
        </w:trPr>
        <w:tc>
          <w:tcPr>
            <w:tcW w:w="426" w:type="dxa"/>
            <w:vMerge w:val="restart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52C" w:rsidRPr="00A80186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1252C" w:rsidTr="00BB0A79">
        <w:trPr>
          <w:trHeight w:val="819"/>
        </w:trPr>
        <w:tc>
          <w:tcPr>
            <w:tcW w:w="426" w:type="dxa"/>
            <w:vMerge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F1252C" w:rsidRPr="00E80F61" w:rsidRDefault="00F1252C" w:rsidP="00BB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61">
              <w:rPr>
                <w:rFonts w:ascii="Times New Roman" w:hAnsi="Times New Roman" w:cs="Times New Roman"/>
                <w:sz w:val="20"/>
                <w:szCs w:val="20"/>
              </w:rPr>
              <w:t>Выездные занятия, стажировка,</w:t>
            </w:r>
          </w:p>
          <w:p w:rsidR="00F1252C" w:rsidRPr="00E80F61" w:rsidRDefault="00F1252C" w:rsidP="00BB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61">
              <w:rPr>
                <w:rFonts w:ascii="Times New Roman" w:hAnsi="Times New Roman" w:cs="Times New Roman"/>
                <w:sz w:val="20"/>
                <w:szCs w:val="20"/>
              </w:rPr>
              <w:t>деловые игры и др.</w:t>
            </w:r>
          </w:p>
        </w:tc>
        <w:tc>
          <w:tcPr>
            <w:tcW w:w="1748" w:type="dxa"/>
          </w:tcPr>
          <w:p w:rsidR="00F1252C" w:rsidRPr="00E80F61" w:rsidRDefault="00F1252C" w:rsidP="00BB0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61">
              <w:rPr>
                <w:rFonts w:ascii="Times New Roman" w:hAnsi="Times New Roman" w:cs="Times New Roman"/>
                <w:sz w:val="20"/>
                <w:szCs w:val="20"/>
              </w:rPr>
              <w:t>Практические, лабораторные, семинарские занятия</w:t>
            </w:r>
          </w:p>
        </w:tc>
        <w:tc>
          <w:tcPr>
            <w:tcW w:w="1275" w:type="dxa"/>
            <w:vMerge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Tr="00BB0A79"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7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Tr="00BB0A79"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курс</w:t>
            </w:r>
          </w:p>
        </w:tc>
        <w:tc>
          <w:tcPr>
            <w:tcW w:w="850" w:type="dxa"/>
          </w:tcPr>
          <w:p w:rsidR="00F1252C" w:rsidRPr="00EC3AB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Tr="00BB0A79">
        <w:trPr>
          <w:trHeight w:val="510"/>
        </w:trPr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252C" w:rsidTr="00BB0A79">
        <w:trPr>
          <w:trHeight w:val="315"/>
        </w:trPr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71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252C" w:rsidTr="00BB0A79">
        <w:trPr>
          <w:trHeight w:val="315"/>
        </w:trPr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8265EC" w:rsidRDefault="00F1252C" w:rsidP="00BB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850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3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Tr="00BB0A79">
        <w:trPr>
          <w:trHeight w:val="225"/>
        </w:trPr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252C" w:rsidRPr="00AD2B0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850" w:type="dxa"/>
          </w:tcPr>
          <w:p w:rsidR="00F1252C" w:rsidRPr="00455351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252C" w:rsidTr="00BB0A79"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0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1252C" w:rsidTr="00BB0A79"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850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13" w:type="dxa"/>
          </w:tcPr>
          <w:p w:rsidR="00F1252C" w:rsidRPr="008265E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Tr="00BB0A79">
        <w:trPr>
          <w:trHeight w:val="555"/>
        </w:trPr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 и техническое обслуживание пути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1252C" w:rsidTr="00BB0A79">
        <w:trPr>
          <w:trHeight w:val="270"/>
        </w:trPr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Устройство, оборудование и обслуживание переездов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F1252C" w:rsidRPr="00EF6835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1252C" w:rsidTr="00BB0A79">
        <w:tc>
          <w:tcPr>
            <w:tcW w:w="426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 и инструкции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1252C" w:rsidTr="00BB0A79">
        <w:trPr>
          <w:trHeight w:val="720"/>
        </w:trPr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0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52C" w:rsidRPr="009B185A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5A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Pr="0075491B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1B"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пробная работа</w:t>
            </w:r>
          </w:p>
        </w:tc>
      </w:tr>
      <w:tr w:rsidR="00F1252C" w:rsidTr="00BB0A79">
        <w:trPr>
          <w:trHeight w:val="375"/>
        </w:trPr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AD2B0C" w:rsidRDefault="00F1252C" w:rsidP="00BB0A79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0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F1252C" w:rsidRDefault="00F1252C" w:rsidP="00BB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Tr="00BB0A79"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2C" w:rsidRPr="00E84042" w:rsidTr="00BB0A79">
        <w:trPr>
          <w:trHeight w:val="100"/>
        </w:trPr>
        <w:tc>
          <w:tcPr>
            <w:tcW w:w="426" w:type="dxa"/>
          </w:tcPr>
          <w:p w:rsidR="00F1252C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A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1252C" w:rsidRPr="00E16A71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F1252C" w:rsidRPr="009B185A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5A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13" w:type="dxa"/>
          </w:tcPr>
          <w:p w:rsidR="00F1252C" w:rsidRPr="009B185A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5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48" w:type="dxa"/>
          </w:tcPr>
          <w:p w:rsidR="00F1252C" w:rsidRPr="009B185A" w:rsidRDefault="00F1252C" w:rsidP="00B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1252C" w:rsidRPr="00E84042" w:rsidRDefault="00F1252C" w:rsidP="00BB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2C" w:rsidRDefault="00F1252C" w:rsidP="00F1252C">
      <w:pPr>
        <w:rPr>
          <w:rFonts w:ascii="Times New Roman" w:hAnsi="Times New Roman" w:cs="Times New Roman"/>
          <w:b/>
          <w:sz w:val="24"/>
          <w:szCs w:val="24"/>
        </w:rPr>
      </w:pPr>
    </w:p>
    <w:p w:rsidR="00F710A3" w:rsidRDefault="00F710A3"/>
    <w:sectPr w:rsidR="00F710A3" w:rsidSect="00F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2C"/>
    <w:rsid w:val="00F1252C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2021-05-11T13:05:00Z</dcterms:created>
  <dcterms:modified xsi:type="dcterms:W3CDTF">2021-05-11T13:05:00Z</dcterms:modified>
</cp:coreProperties>
</file>